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Borders>
          <w:top w:val="single" w:sz="4" w:space="0" w:color="auto"/>
          <w:bottom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3"/>
        <w:gridCol w:w="6859"/>
        <w:gridCol w:w="1760"/>
      </w:tblGrid>
      <w:tr w:rsidR="00E14911" w:rsidRPr="00542672" w14:paraId="7A72D616" w14:textId="77777777" w:rsidTr="00DC6984">
        <w:trPr>
          <w:trHeight w:val="983"/>
        </w:trPr>
        <w:tc>
          <w:tcPr>
            <w:tcW w:w="335" w:type="pct"/>
            <w:vAlign w:val="center"/>
          </w:tcPr>
          <w:p w14:paraId="437C444B" w14:textId="77777777" w:rsidR="00E14911" w:rsidRPr="00542672" w:rsidRDefault="00E14911" w:rsidP="00DC6984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865" w:type="pct"/>
            <w:vAlign w:val="center"/>
          </w:tcPr>
          <w:p w14:paraId="1154BA74" w14:textId="77777777" w:rsidR="00E14911" w:rsidRPr="00542672" w:rsidRDefault="00E14911" w:rsidP="00DC6984">
            <w:pPr>
              <w:spacing w:after="0" w:line="240" w:lineRule="auto"/>
              <w:jc w:val="both"/>
              <w:rPr>
                <w:rFonts w:ascii="Arial" w:eastAsia="Times New Roman" w:hAnsi="Arial" w:cs="Arial"/>
                <w:szCs w:val="16"/>
                <w:lang w:val="en-GB"/>
              </w:rPr>
            </w:pPr>
          </w:p>
          <w:p w14:paraId="7A81B95F" w14:textId="45AABD04" w:rsidR="00E14911" w:rsidRPr="008E5461" w:rsidRDefault="00E14911" w:rsidP="006B1179">
            <w:pPr>
              <w:spacing w:after="0"/>
              <w:rPr>
                <w:rFonts w:ascii="Arial" w:hAnsi="Arial" w:cs="Arial"/>
                <w:sz w:val="16"/>
                <w:lang w:val="pl-PL"/>
              </w:rPr>
            </w:pPr>
            <w:r w:rsidRPr="008E5461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 xml:space="preserve">AIM </w:t>
            </w:r>
            <w:r w:rsidR="008E5461" w:rsidRPr="008E5461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>Specyfikacja przetargowa</w:t>
            </w:r>
            <w:r w:rsidR="00161BA0" w:rsidRPr="008E5461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 xml:space="preserve"> </w:t>
            </w:r>
            <w:r w:rsidR="0057085B">
              <w:rPr>
                <w:rFonts w:ascii="Arial" w:eastAsia="Times New Roman" w:hAnsi="Arial" w:cs="Arial"/>
                <w:sz w:val="28"/>
                <w:szCs w:val="16"/>
                <w:lang w:val="pl-PL"/>
              </w:rPr>
              <w:br/>
            </w:r>
            <w:r w:rsidR="008E5461" w:rsidRPr="008E5461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>–</w:t>
            </w:r>
            <w:r w:rsidRPr="008E5461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 xml:space="preserve"> </w:t>
            </w:r>
            <w:r w:rsidR="008E5461" w:rsidRPr="008E5461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>Naziemny skaning laserowy</w:t>
            </w:r>
            <w:r w:rsidR="0015291D" w:rsidRPr="008E5461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 xml:space="preserve"> (TLS)</w:t>
            </w:r>
            <w:r w:rsidR="004602F4">
              <w:rPr>
                <w:rFonts w:ascii="Arial" w:eastAsia="Times New Roman" w:hAnsi="Arial" w:cs="Arial"/>
                <w:sz w:val="28"/>
                <w:szCs w:val="16"/>
                <w:lang w:val="pl-PL"/>
              </w:rPr>
              <w:t xml:space="preserve"> </w:t>
            </w:r>
            <w:bookmarkStart w:id="0" w:name="_GoBack"/>
            <w:bookmarkEnd w:id="0"/>
          </w:p>
        </w:tc>
        <w:tc>
          <w:tcPr>
            <w:tcW w:w="800" w:type="pct"/>
            <w:vAlign w:val="center"/>
          </w:tcPr>
          <w:p w14:paraId="5DB16B6B" w14:textId="77777777" w:rsidR="00E14911" w:rsidRPr="00542672" w:rsidRDefault="00E14911" w:rsidP="00DC6984">
            <w:pPr>
              <w:spacing w:after="0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542672">
              <w:rPr>
                <w:rFonts w:ascii="Arial" w:hAnsi="Arial" w:cs="Arial"/>
                <w:noProof/>
                <w:sz w:val="28"/>
                <w:lang w:val="en-GB" w:eastAsia="pl-PL"/>
              </w:rPr>
              <w:drawing>
                <wp:inline distT="0" distB="0" distL="0" distR="0" wp14:anchorId="56982394" wp14:editId="2599BAA3">
                  <wp:extent cx="1019627" cy="591992"/>
                  <wp:effectExtent l="0" t="0" r="952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302" cy="610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8C119D" w14:textId="77777777" w:rsidR="00E14911" w:rsidRPr="00542672" w:rsidRDefault="00E14911" w:rsidP="00E14911">
      <w:pPr>
        <w:rPr>
          <w:rFonts w:ascii="Arial" w:hAnsi="Arial" w:cs="Arial"/>
          <w:b/>
          <w:sz w:val="18"/>
          <w:lang w:val="en-GB"/>
        </w:rPr>
      </w:pPr>
    </w:p>
    <w:tbl>
      <w:tblPr>
        <w:tblStyle w:val="Jasnalistaakcent5"/>
        <w:tblW w:w="9837" w:type="dxa"/>
        <w:jc w:val="center"/>
        <w:tblBorders>
          <w:insideH w:val="single" w:sz="8" w:space="0" w:color="4BACC6" w:themeColor="accent5"/>
          <w:insideV w:val="single" w:sz="8" w:space="0" w:color="4BACC6" w:themeColor="accent5"/>
        </w:tblBorders>
        <w:tblLook w:val="04A0" w:firstRow="1" w:lastRow="0" w:firstColumn="1" w:lastColumn="0" w:noHBand="0" w:noVBand="1"/>
      </w:tblPr>
      <w:tblGrid>
        <w:gridCol w:w="877"/>
        <w:gridCol w:w="1240"/>
        <w:gridCol w:w="1106"/>
        <w:gridCol w:w="6614"/>
      </w:tblGrid>
      <w:tr w:rsidR="00E14911" w:rsidRPr="00542672" w14:paraId="39D47F8D" w14:textId="77777777" w:rsidTr="0093672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728C852E" w14:textId="77777777" w:rsidR="00E14911" w:rsidRPr="00542672" w:rsidRDefault="008E5461" w:rsidP="00DC6984">
            <w:pPr>
              <w:jc w:val="both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Wersja</w:t>
            </w:r>
            <w:proofErr w:type="spellEnd"/>
          </w:p>
        </w:tc>
        <w:tc>
          <w:tcPr>
            <w:tcW w:w="1240" w:type="dxa"/>
          </w:tcPr>
          <w:p w14:paraId="13DE2B0D" w14:textId="77777777" w:rsidR="00E14911" w:rsidRPr="00542672" w:rsidRDefault="00E14911" w:rsidP="00DC6984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Dat</w:t>
            </w:r>
            <w:r w:rsidR="008E5461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a</w:t>
            </w:r>
          </w:p>
        </w:tc>
        <w:tc>
          <w:tcPr>
            <w:tcW w:w="1106" w:type="dxa"/>
          </w:tcPr>
          <w:p w14:paraId="4D265695" w14:textId="77777777" w:rsidR="00E14911" w:rsidRPr="00542672" w:rsidRDefault="00E14911" w:rsidP="00DC6984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Aut</w:t>
            </w:r>
            <w:r w:rsidR="008E5461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o</w:t>
            </w:r>
            <w:r w:rsidRPr="00542672"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r</w:t>
            </w:r>
          </w:p>
        </w:tc>
        <w:tc>
          <w:tcPr>
            <w:tcW w:w="6614" w:type="dxa"/>
          </w:tcPr>
          <w:p w14:paraId="52D46932" w14:textId="77777777" w:rsidR="00E14911" w:rsidRPr="00542672" w:rsidRDefault="008E5461" w:rsidP="00DC6984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</w:pPr>
            <w:proofErr w:type="spellStart"/>
            <w:r>
              <w:rPr>
                <w:rFonts w:ascii="Arial" w:eastAsia="Times New Roman" w:hAnsi="Arial" w:cs="Arial"/>
                <w:sz w:val="18"/>
                <w:szCs w:val="18"/>
                <w:lang w:val="en-GB" w:eastAsia="nl-NL"/>
              </w:rPr>
              <w:t>Opis</w:t>
            </w:r>
            <w:proofErr w:type="spellEnd"/>
          </w:p>
        </w:tc>
      </w:tr>
      <w:tr w:rsidR="00E14911" w:rsidRPr="00542672" w14:paraId="48234DD3" w14:textId="77777777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282E1CA4" w14:textId="77777777" w:rsidR="00E14911" w:rsidRPr="00542672" w:rsidRDefault="00E14911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  <w:t>01</w:t>
            </w:r>
          </w:p>
        </w:tc>
        <w:tc>
          <w:tcPr>
            <w:tcW w:w="1240" w:type="dxa"/>
            <w:tcBorders>
              <w:top w:val="none" w:sz="0" w:space="0" w:color="auto"/>
              <w:bottom w:val="none" w:sz="0" w:space="0" w:color="auto"/>
            </w:tcBorders>
          </w:tcPr>
          <w:p w14:paraId="0C0D7FF2" w14:textId="77777777" w:rsidR="00E14911" w:rsidRPr="00542672" w:rsidRDefault="00AE2286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27-11-2019</w:t>
            </w:r>
          </w:p>
        </w:tc>
        <w:tc>
          <w:tcPr>
            <w:tcW w:w="1106" w:type="dxa"/>
            <w:tcBorders>
              <w:top w:val="none" w:sz="0" w:space="0" w:color="auto"/>
              <w:bottom w:val="none" w:sz="0" w:space="0" w:color="auto"/>
            </w:tcBorders>
          </w:tcPr>
          <w:p w14:paraId="7CF21B83" w14:textId="77777777" w:rsidR="00E14911" w:rsidRPr="00542672" w:rsidRDefault="0018589F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 w:rsidRPr="00542672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KAKI</w:t>
            </w:r>
          </w:p>
        </w:tc>
        <w:tc>
          <w:tcPr>
            <w:tcW w:w="661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6F165E0F" w14:textId="77777777" w:rsidR="00E14911" w:rsidRPr="00542672" w:rsidRDefault="008E5461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proofErr w:type="spellStart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Pierwsza</w:t>
            </w:r>
            <w:proofErr w:type="spellEnd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wersja</w:t>
            </w:r>
            <w:proofErr w:type="spellEnd"/>
          </w:p>
        </w:tc>
      </w:tr>
      <w:tr w:rsidR="00E14911" w:rsidRPr="00542672" w14:paraId="3AE36FBB" w14:textId="77777777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D6D728B" w14:textId="77777777" w:rsidR="00E14911" w:rsidRPr="00542672" w:rsidRDefault="0057085B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  <w:t>01 PL</w:t>
            </w:r>
          </w:p>
        </w:tc>
        <w:tc>
          <w:tcPr>
            <w:tcW w:w="1240" w:type="dxa"/>
          </w:tcPr>
          <w:p w14:paraId="3ACFFEA3" w14:textId="77777777" w:rsidR="00E14911" w:rsidRPr="00542672" w:rsidRDefault="0057085B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07-01-2020</w:t>
            </w:r>
          </w:p>
        </w:tc>
        <w:tc>
          <w:tcPr>
            <w:tcW w:w="1106" w:type="dxa"/>
          </w:tcPr>
          <w:p w14:paraId="58687946" w14:textId="77777777" w:rsidR="00E14911" w:rsidRPr="00542672" w:rsidRDefault="0057085B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KAKI</w:t>
            </w:r>
          </w:p>
        </w:tc>
        <w:tc>
          <w:tcPr>
            <w:tcW w:w="6614" w:type="dxa"/>
          </w:tcPr>
          <w:p w14:paraId="3B0145E7" w14:textId="77777777" w:rsidR="00E14911" w:rsidRPr="00542672" w:rsidRDefault="0057085B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proofErr w:type="spellStart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Tłumaczenie</w:t>
            </w:r>
            <w:proofErr w:type="spellEnd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na</w:t>
            </w:r>
            <w:proofErr w:type="spellEnd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język</w:t>
            </w:r>
            <w:proofErr w:type="spellEnd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 xml:space="preserve"> </w:t>
            </w:r>
            <w:proofErr w:type="spellStart"/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polski</w:t>
            </w:r>
            <w:proofErr w:type="spellEnd"/>
          </w:p>
        </w:tc>
      </w:tr>
      <w:tr w:rsidR="00EC140C" w:rsidRPr="000F5EAB" w14:paraId="3AE0C952" w14:textId="77777777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42423758" w14:textId="77777777" w:rsidR="00EC140C" w:rsidRPr="00161BA0" w:rsidRDefault="000F5EAB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en-GB" w:eastAsia="nl-NL"/>
              </w:rPr>
              <w:t>02 PL</w:t>
            </w:r>
          </w:p>
        </w:tc>
        <w:tc>
          <w:tcPr>
            <w:tcW w:w="1240" w:type="dxa"/>
          </w:tcPr>
          <w:p w14:paraId="0151FFB8" w14:textId="77777777" w:rsidR="00EC140C" w:rsidRPr="00542672" w:rsidRDefault="000F5EA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9-03-2020</w:t>
            </w:r>
          </w:p>
        </w:tc>
        <w:tc>
          <w:tcPr>
            <w:tcW w:w="1106" w:type="dxa"/>
          </w:tcPr>
          <w:p w14:paraId="41CBD3AA" w14:textId="77777777" w:rsidR="00EC140C" w:rsidRPr="00542672" w:rsidRDefault="000F5EA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GB" w:eastAsia="nl-NL"/>
              </w:rPr>
              <w:t>KAKI</w:t>
            </w:r>
          </w:p>
        </w:tc>
        <w:tc>
          <w:tcPr>
            <w:tcW w:w="6614" w:type="dxa"/>
          </w:tcPr>
          <w:p w14:paraId="438405D6" w14:textId="77777777" w:rsidR="00EC140C" w:rsidRPr="000F5EAB" w:rsidRDefault="000F5EA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  <w:r w:rsidRPr="000F5EA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  <w:t xml:space="preserve">Liczba pkt na skan </w:t>
            </w:r>
          </w:p>
        </w:tc>
      </w:tr>
      <w:tr w:rsidR="0015291D" w:rsidRPr="000F5EAB" w14:paraId="0016650C" w14:textId="77777777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5C981BD0" w14:textId="77777777" w:rsidR="0015291D" w:rsidRPr="000F5EAB" w:rsidRDefault="00CB2428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  <w:r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  <w:t>03 PL</w:t>
            </w:r>
          </w:p>
        </w:tc>
        <w:tc>
          <w:tcPr>
            <w:tcW w:w="1240" w:type="dxa"/>
          </w:tcPr>
          <w:p w14:paraId="526FF046" w14:textId="77777777" w:rsidR="0015291D" w:rsidRPr="000F5EAB" w:rsidRDefault="00CB2428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  <w:t>27-04-2020</w:t>
            </w:r>
          </w:p>
        </w:tc>
        <w:tc>
          <w:tcPr>
            <w:tcW w:w="1106" w:type="dxa"/>
          </w:tcPr>
          <w:p w14:paraId="2B6194FB" w14:textId="77777777" w:rsidR="0015291D" w:rsidRPr="000F5EAB" w:rsidRDefault="00CB2428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  <w:t>KAKI</w:t>
            </w:r>
          </w:p>
        </w:tc>
        <w:tc>
          <w:tcPr>
            <w:tcW w:w="6614" w:type="dxa"/>
          </w:tcPr>
          <w:p w14:paraId="599D3C12" w14:textId="77777777" w:rsidR="0015291D" w:rsidRPr="000F5EAB" w:rsidRDefault="00CB2428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  <w:t>Aktualizacja o metrologię</w:t>
            </w:r>
          </w:p>
        </w:tc>
      </w:tr>
      <w:tr w:rsidR="003113DB" w:rsidRPr="000F5EAB" w14:paraId="1BFF49E1" w14:textId="77777777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762F1D0D" w14:textId="77777777" w:rsidR="003113DB" w:rsidRPr="000F5EAB" w:rsidRDefault="003113DB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14:paraId="087A7590" w14:textId="77777777" w:rsidR="003113DB" w:rsidRPr="000F5EAB" w:rsidRDefault="003113D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14:paraId="5CFCBD8C" w14:textId="77777777" w:rsidR="003113DB" w:rsidRPr="000F5EAB" w:rsidRDefault="003113D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14:paraId="67009274" w14:textId="77777777" w:rsidR="003113DB" w:rsidRPr="000F5EAB" w:rsidRDefault="003113DB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  <w:tr w:rsidR="00936727" w:rsidRPr="000F5EAB" w14:paraId="4073A996" w14:textId="77777777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2BC1F922" w14:textId="77777777" w:rsidR="00936727" w:rsidRPr="000F5EAB" w:rsidRDefault="00936727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14:paraId="4B7F5043" w14:textId="77777777" w:rsidR="00936727" w:rsidRPr="000F5EAB" w:rsidRDefault="00936727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14:paraId="6E36FC0B" w14:textId="77777777" w:rsidR="00936727" w:rsidRPr="000F5EAB" w:rsidRDefault="00936727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14:paraId="4E702CCE" w14:textId="77777777" w:rsidR="00936727" w:rsidRPr="000F5EAB" w:rsidRDefault="00936727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  <w:tr w:rsidR="00771155" w:rsidRPr="000F5EAB" w14:paraId="60A09703" w14:textId="77777777" w:rsidTr="009367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303DB5A9" w14:textId="77777777" w:rsidR="00771155" w:rsidRPr="000F5EAB" w:rsidRDefault="00771155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14:paraId="4A6EE9E3" w14:textId="77777777" w:rsidR="00771155" w:rsidRPr="000F5EAB" w:rsidRDefault="00771155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14:paraId="1C0F8CF9" w14:textId="77777777" w:rsidR="00771155" w:rsidRPr="000F5EAB" w:rsidRDefault="00771155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14:paraId="1B9FE854" w14:textId="77777777" w:rsidR="00771155" w:rsidRPr="000F5EAB" w:rsidRDefault="00771155" w:rsidP="00DC6984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  <w:tr w:rsidR="00161BA0" w:rsidRPr="000F5EAB" w14:paraId="68A407C1" w14:textId="77777777" w:rsidTr="00936727">
        <w:trPr>
          <w:trHeight w:val="18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</w:tcPr>
          <w:p w14:paraId="0BCE2649" w14:textId="77777777" w:rsidR="00161BA0" w:rsidRPr="000F5EAB" w:rsidRDefault="00161BA0" w:rsidP="00DC6984">
            <w:pPr>
              <w:jc w:val="both"/>
              <w:rPr>
                <w:rFonts w:ascii="Arial" w:eastAsia="Times New Roman" w:hAnsi="Arial" w:cs="Arial"/>
                <w:b w:val="0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240" w:type="dxa"/>
          </w:tcPr>
          <w:p w14:paraId="7E9F69F9" w14:textId="77777777" w:rsidR="00161BA0" w:rsidRPr="000F5EAB" w:rsidRDefault="00161BA0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1106" w:type="dxa"/>
          </w:tcPr>
          <w:p w14:paraId="44B18325" w14:textId="77777777" w:rsidR="00161BA0" w:rsidRPr="000F5EAB" w:rsidRDefault="00161BA0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  <w:tc>
          <w:tcPr>
            <w:tcW w:w="6614" w:type="dxa"/>
          </w:tcPr>
          <w:p w14:paraId="69010EDC" w14:textId="77777777" w:rsidR="00161BA0" w:rsidRPr="000F5EAB" w:rsidRDefault="00161BA0" w:rsidP="00DC698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pl-PL" w:eastAsia="nl-NL"/>
              </w:rPr>
            </w:pPr>
          </w:p>
        </w:tc>
      </w:tr>
    </w:tbl>
    <w:p w14:paraId="77CA5E49" w14:textId="77777777" w:rsidR="00E14911" w:rsidRPr="000F5EAB" w:rsidRDefault="00982FAB" w:rsidP="00982FAB">
      <w:pPr>
        <w:tabs>
          <w:tab w:val="left" w:pos="5505"/>
        </w:tabs>
        <w:rPr>
          <w:rFonts w:ascii="Arial" w:hAnsi="Arial" w:cs="Arial"/>
          <w:b/>
          <w:sz w:val="18"/>
          <w:lang w:val="pl-PL"/>
        </w:rPr>
      </w:pPr>
      <w:r w:rsidRPr="000F5EAB">
        <w:rPr>
          <w:rFonts w:ascii="Arial" w:hAnsi="Arial" w:cs="Arial"/>
          <w:b/>
          <w:sz w:val="18"/>
          <w:lang w:val="pl-PL"/>
        </w:rPr>
        <w:tab/>
      </w:r>
    </w:p>
    <w:sdt>
      <w:sdtPr>
        <w:rPr>
          <w:rFonts w:ascii="Arial" w:eastAsiaTheme="minorHAnsi" w:hAnsi="Arial" w:cs="Arial"/>
          <w:b w:val="0"/>
          <w:bCs w:val="0"/>
          <w:color w:val="auto"/>
          <w:sz w:val="22"/>
          <w:szCs w:val="22"/>
          <w:lang w:val="en-GB"/>
        </w:rPr>
        <w:id w:val="-362981162"/>
        <w:docPartObj>
          <w:docPartGallery w:val="Table of Contents"/>
          <w:docPartUnique/>
        </w:docPartObj>
      </w:sdtPr>
      <w:sdtEndPr/>
      <w:sdtContent>
        <w:p w14:paraId="29901B4B" w14:textId="77777777" w:rsidR="00E14911" w:rsidRPr="00064F1F" w:rsidRDefault="008E5461" w:rsidP="00E14911">
          <w:pPr>
            <w:pStyle w:val="Nagwekspisutreci"/>
            <w:spacing w:line="360" w:lineRule="auto"/>
            <w:rPr>
              <w:rFonts w:ascii="Arial" w:hAnsi="Arial" w:cs="Arial"/>
              <w:lang w:val="en-GB"/>
            </w:rPr>
          </w:pPr>
          <w:proofErr w:type="spellStart"/>
          <w:r w:rsidRPr="00064F1F">
            <w:rPr>
              <w:rFonts w:ascii="Arial" w:hAnsi="Arial" w:cs="Arial"/>
              <w:lang w:val="en-GB"/>
            </w:rPr>
            <w:t>Spis</w:t>
          </w:r>
          <w:proofErr w:type="spellEnd"/>
          <w:r w:rsidRPr="00064F1F">
            <w:rPr>
              <w:rFonts w:ascii="Arial" w:hAnsi="Arial" w:cs="Arial"/>
              <w:lang w:val="en-GB"/>
            </w:rPr>
            <w:t xml:space="preserve"> </w:t>
          </w:r>
          <w:proofErr w:type="spellStart"/>
          <w:r w:rsidRPr="00064F1F">
            <w:rPr>
              <w:rFonts w:ascii="Arial" w:hAnsi="Arial" w:cs="Arial"/>
              <w:lang w:val="en-GB"/>
            </w:rPr>
            <w:t>treści</w:t>
          </w:r>
          <w:proofErr w:type="spellEnd"/>
        </w:p>
        <w:p w14:paraId="1873E0FE" w14:textId="77777777" w:rsidR="0057085B" w:rsidRPr="00064F1F" w:rsidRDefault="00E14911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r w:rsidRPr="00064F1F">
            <w:rPr>
              <w:rFonts w:ascii="Arial" w:hAnsi="Arial" w:cs="Arial"/>
              <w:smallCaps/>
              <w:lang w:val="en-GB"/>
            </w:rPr>
            <w:fldChar w:fldCharType="begin"/>
          </w:r>
          <w:r w:rsidRPr="00064F1F">
            <w:rPr>
              <w:rFonts w:ascii="Arial" w:hAnsi="Arial" w:cs="Arial"/>
              <w:smallCaps/>
              <w:lang w:val="en-GB"/>
            </w:rPr>
            <w:instrText xml:space="preserve"> TOC \o "1-3" \h \z \u </w:instrText>
          </w:r>
          <w:r w:rsidRPr="00064F1F">
            <w:rPr>
              <w:rFonts w:ascii="Arial" w:hAnsi="Arial" w:cs="Arial"/>
              <w:smallCaps/>
              <w:lang w:val="en-GB"/>
            </w:rPr>
            <w:fldChar w:fldCharType="separate"/>
          </w:r>
          <w:hyperlink w:anchor="_Toc29278635" w:history="1"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1.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Wprowadzenie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_Toc29278635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2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08B3476" w14:textId="77777777" w:rsidR="0057085B" w:rsidRPr="00064F1F" w:rsidRDefault="004602F4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36" w:history="1">
            <w:r w:rsidR="0057085B" w:rsidRPr="00064F1F">
              <w:rPr>
                <w:rStyle w:val="Hipercze"/>
                <w:rFonts w:ascii="Arial" w:hAnsi="Arial" w:cs="Arial"/>
                <w:noProof/>
                <w:lang w:val="pl-PL"/>
              </w:rPr>
              <w:t xml:space="preserve">2. </w:t>
            </w:r>
            <w:r w:rsidR="00064F1F">
              <w:rPr>
                <w:rStyle w:val="Hipercze"/>
                <w:rFonts w:ascii="Arial" w:hAnsi="Arial" w:cs="Arial"/>
                <w:noProof/>
                <w:lang w:val="pl-PL"/>
              </w:rPr>
              <w:t xml:space="preserve">   </w:t>
            </w:r>
            <w:r w:rsidR="0057085B" w:rsidRPr="00064F1F">
              <w:rPr>
                <w:rStyle w:val="Hipercze"/>
                <w:rFonts w:ascii="Arial" w:hAnsi="Arial" w:cs="Arial"/>
                <w:noProof/>
                <w:lang w:val="pl-PL"/>
              </w:rPr>
              <w:t>Skróty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_Toc29278636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2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7685195" w14:textId="77777777" w:rsidR="0057085B" w:rsidRPr="00064F1F" w:rsidRDefault="004602F4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37" w:history="1"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3.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Definicja wymogów projektowych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_Toc29278637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2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80E9C3E" w14:textId="77777777" w:rsidR="0057085B" w:rsidRPr="00064F1F" w:rsidRDefault="004602F4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38" w:history="1"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3.1.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Wymagania projektowe wobec kupującego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_Toc29278638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2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38CCB91" w14:textId="77777777" w:rsidR="0057085B" w:rsidRPr="00064F1F" w:rsidRDefault="004602F4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39" w:history="1"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3.2.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Wymagania projektowe wobec wykonawcy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_Toc29278639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3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B6A59BC" w14:textId="77777777" w:rsidR="0057085B" w:rsidRPr="00064F1F" w:rsidRDefault="004602F4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40" w:history="1">
            <w:r w:rsidR="0057085B" w:rsidRPr="00064F1F">
              <w:rPr>
                <w:rStyle w:val="Hipercze"/>
                <w:rFonts w:ascii="Arial" w:hAnsi="Arial" w:cs="Arial"/>
                <w:noProof/>
                <w:lang w:val="pl-PL"/>
              </w:rPr>
              <w:t>4.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pl-PL"/>
              </w:rPr>
              <w:t>Minimalne pożądane parametry dla skaningu laserowego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_Toc29278640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4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A0155E5" w14:textId="77777777" w:rsidR="0057085B" w:rsidRPr="00064F1F" w:rsidRDefault="004602F4">
          <w:pPr>
            <w:pStyle w:val="Spistreci1"/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41" w:history="1"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5.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Dostarczanie danych TLS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_Toc29278641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5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048E871" w14:textId="77777777" w:rsidR="0057085B" w:rsidRPr="00064F1F" w:rsidRDefault="004602F4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42" w:history="1"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5.1.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Zbiór danych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_Toc29278642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5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809FE02" w14:textId="77777777" w:rsidR="0057085B" w:rsidRPr="00064F1F" w:rsidRDefault="004602F4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43" w:history="1"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5.2.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Publikowanie danych TLS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_Toc29278643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8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2626D17" w14:textId="77777777" w:rsidR="0057085B" w:rsidRPr="00064F1F" w:rsidRDefault="004602F4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44" w:history="1"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5.3.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en-GB"/>
              </w:rPr>
              <w:t>Raporty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_Toc29278644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11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4FFE771" w14:textId="77777777" w:rsidR="0057085B" w:rsidRPr="00064F1F" w:rsidRDefault="004602F4">
          <w:pPr>
            <w:pStyle w:val="Spistreci2"/>
            <w:tabs>
              <w:tab w:val="left" w:pos="880"/>
              <w:tab w:val="right" w:leader="dot" w:pos="9062"/>
            </w:tabs>
            <w:rPr>
              <w:rFonts w:ascii="Arial" w:eastAsiaTheme="minorEastAsia" w:hAnsi="Arial" w:cs="Arial"/>
              <w:noProof/>
              <w:lang w:val="pl-PL" w:eastAsia="pl-PL"/>
            </w:rPr>
          </w:pPr>
          <w:hyperlink w:anchor="_Toc29278645" w:history="1">
            <w:r w:rsidR="0057085B" w:rsidRPr="00064F1F">
              <w:rPr>
                <w:rStyle w:val="Hipercze"/>
                <w:rFonts w:ascii="Arial" w:hAnsi="Arial" w:cs="Arial"/>
                <w:noProof/>
                <w:lang w:val="pl-PL"/>
              </w:rPr>
              <w:t>5.4.</w:t>
            </w:r>
            <w:r w:rsidR="0057085B" w:rsidRPr="00064F1F">
              <w:rPr>
                <w:rFonts w:ascii="Arial" w:eastAsiaTheme="minorEastAsia" w:hAnsi="Arial" w:cs="Arial"/>
                <w:noProof/>
                <w:lang w:val="pl-PL" w:eastAsia="pl-PL"/>
              </w:rPr>
              <w:tab/>
            </w:r>
            <w:r w:rsidR="0057085B" w:rsidRPr="00064F1F">
              <w:rPr>
                <w:rStyle w:val="Hipercze"/>
                <w:rFonts w:ascii="Arial" w:hAnsi="Arial" w:cs="Arial"/>
                <w:noProof/>
                <w:lang w:val="pl-PL"/>
              </w:rPr>
              <w:t>Dostarczenie danych ze skaningu laserowego</w:t>
            </w:r>
            <w:r w:rsidR="0057085B" w:rsidRPr="00064F1F">
              <w:rPr>
                <w:rFonts w:ascii="Arial" w:hAnsi="Arial" w:cs="Arial"/>
                <w:noProof/>
                <w:webHidden/>
              </w:rPr>
              <w:tab/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begin"/>
            </w:r>
            <w:r w:rsidR="0057085B" w:rsidRPr="00064F1F">
              <w:rPr>
                <w:rFonts w:ascii="Arial" w:hAnsi="Arial" w:cs="Arial"/>
                <w:noProof/>
                <w:webHidden/>
              </w:rPr>
              <w:instrText xml:space="preserve"> PAGEREF _Toc29278645 \h </w:instrText>
            </w:r>
            <w:r w:rsidR="0057085B" w:rsidRPr="00064F1F">
              <w:rPr>
                <w:rFonts w:ascii="Arial" w:hAnsi="Arial" w:cs="Arial"/>
                <w:noProof/>
                <w:webHidden/>
              </w:rPr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57085B" w:rsidRPr="00064F1F">
              <w:rPr>
                <w:rFonts w:ascii="Arial" w:hAnsi="Arial" w:cs="Arial"/>
                <w:noProof/>
                <w:webHidden/>
              </w:rPr>
              <w:t>11</w:t>
            </w:r>
            <w:r w:rsidR="0057085B" w:rsidRPr="00064F1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85EBCF4" w14:textId="77777777" w:rsidR="00E14911" w:rsidRPr="00542672" w:rsidRDefault="00E14911" w:rsidP="00E14911">
          <w:pPr>
            <w:spacing w:line="360" w:lineRule="auto"/>
            <w:rPr>
              <w:rFonts w:ascii="Arial" w:hAnsi="Arial" w:cs="Arial"/>
              <w:lang w:val="en-GB"/>
            </w:rPr>
          </w:pPr>
          <w:r w:rsidRPr="00064F1F">
            <w:rPr>
              <w:rFonts w:ascii="Arial" w:hAnsi="Arial" w:cs="Arial"/>
              <w:b/>
              <w:bCs/>
              <w:smallCaps/>
              <w:lang w:val="en-GB"/>
            </w:rPr>
            <w:fldChar w:fldCharType="end"/>
          </w:r>
        </w:p>
      </w:sdtContent>
    </w:sdt>
    <w:p w14:paraId="6583D3D9" w14:textId="77777777" w:rsidR="00E14911" w:rsidRPr="00542672" w:rsidRDefault="00E14911" w:rsidP="00E14911">
      <w:pPr>
        <w:spacing w:after="160" w:line="259" w:lineRule="auto"/>
        <w:rPr>
          <w:rFonts w:ascii="Arial" w:eastAsia="Times New Roman" w:hAnsi="Arial" w:cs="Arial"/>
          <w:b/>
          <w:caps/>
          <w:kern w:val="28"/>
          <w:sz w:val="24"/>
          <w:szCs w:val="20"/>
          <w:u w:val="single"/>
          <w:lang w:val="en-GB" w:eastAsia="nl-NL"/>
        </w:rPr>
      </w:pPr>
      <w:r w:rsidRPr="00542672">
        <w:rPr>
          <w:rFonts w:ascii="Arial" w:hAnsi="Arial" w:cs="Arial"/>
          <w:lang w:val="en-GB"/>
        </w:rPr>
        <w:br w:type="page"/>
      </w:r>
    </w:p>
    <w:p w14:paraId="0D632BBD" w14:textId="77777777" w:rsidR="00E14911" w:rsidRPr="00542672" w:rsidRDefault="008E5461" w:rsidP="00E14911">
      <w:pPr>
        <w:pStyle w:val="Nagwek1"/>
        <w:rPr>
          <w:rFonts w:cs="Arial"/>
          <w:lang w:val="en-GB"/>
        </w:rPr>
      </w:pPr>
      <w:bookmarkStart w:id="1" w:name="_Toc29278635"/>
      <w:r>
        <w:rPr>
          <w:rFonts w:cs="Arial"/>
          <w:lang w:val="en-GB"/>
        </w:rPr>
        <w:lastRenderedPageBreak/>
        <w:t>Wprowadzenie</w:t>
      </w:r>
      <w:bookmarkEnd w:id="1"/>
    </w:p>
    <w:p w14:paraId="3091A776" w14:textId="77777777" w:rsidR="008E5461" w:rsidRDefault="008E5461" w:rsidP="008E5461">
      <w:pPr>
        <w:pStyle w:val="NormalnyWeb"/>
        <w:spacing w:before="0" w:beforeAutospacing="0" w:after="120" w:afterAutospacing="0" w:line="253" w:lineRule="atLeast"/>
        <w:jc w:val="both"/>
        <w:rPr>
          <w:color w:val="000000"/>
          <w:sz w:val="22"/>
          <w:szCs w:val="22"/>
        </w:rPr>
      </w:pPr>
      <w:bookmarkStart w:id="2" w:name="_Toc505880958"/>
      <w:bookmarkStart w:id="3" w:name="_Toc505883186"/>
      <w:bookmarkStart w:id="4" w:name="_Toc482016957"/>
      <w:bookmarkStart w:id="5" w:name="_Toc505174829"/>
      <w:r>
        <w:rPr>
          <w:rFonts w:ascii="Arial" w:hAnsi="Arial" w:cs="Arial"/>
          <w:color w:val="000000"/>
          <w:sz w:val="22"/>
          <w:szCs w:val="22"/>
        </w:rPr>
        <w:t>Skanowanie laserowe </w:t>
      </w:r>
      <w:r>
        <w:rPr>
          <w:rFonts w:ascii="Arial" w:hAnsi="Arial" w:cs="Arial"/>
          <w:color w:val="222222"/>
          <w:sz w:val="22"/>
          <w:szCs w:val="22"/>
          <w:shd w:val="clear" w:color="auto" w:fill="FFFFFF"/>
        </w:rPr>
        <w:t>to proces rejestrowania informacji cyfrowych o kształcie obiektu za pomocą </w:t>
      </w:r>
      <w:r>
        <w:rPr>
          <w:rFonts w:ascii="Arial" w:hAnsi="Arial" w:cs="Arial"/>
          <w:color w:val="000000"/>
          <w:sz w:val="22"/>
          <w:szCs w:val="22"/>
          <w:shd w:val="clear" w:color="auto" w:fill="FFFFFF"/>
        </w:rPr>
        <w:t>urządzenia wykorzystującego </w:t>
      </w:r>
      <w:r>
        <w:rPr>
          <w:rFonts w:ascii="Arial" w:hAnsi="Arial" w:cs="Arial"/>
          <w:b/>
          <w:bCs/>
          <w:color w:val="000000"/>
          <w:sz w:val="22"/>
          <w:szCs w:val="22"/>
          <w:shd w:val="clear" w:color="auto" w:fill="FFFFFF"/>
        </w:rPr>
        <w:t>laser</w:t>
      </w:r>
      <w:r>
        <w:rPr>
          <w:rFonts w:ascii="Arial" w:hAnsi="Arial" w:cs="Arial"/>
          <w:color w:val="000000"/>
          <w:sz w:val="22"/>
          <w:szCs w:val="22"/>
          <w:shd w:val="clear" w:color="auto" w:fill="FFFFFF"/>
        </w:rPr>
        <w:t>. </w:t>
      </w:r>
      <w:r>
        <w:rPr>
          <w:rFonts w:ascii="Arial" w:hAnsi="Arial" w:cs="Arial"/>
          <w:color w:val="000000"/>
          <w:sz w:val="22"/>
          <w:szCs w:val="22"/>
        </w:rPr>
        <w:t>To urządzenie nazywa się skanerem laserowym i jest </w:t>
      </w:r>
      <w:r>
        <w:rPr>
          <w:rFonts w:ascii="Arial" w:hAnsi="Arial" w:cs="Arial"/>
          <w:color w:val="000000"/>
          <w:sz w:val="22"/>
          <w:szCs w:val="22"/>
          <w:shd w:val="clear" w:color="auto" w:fill="FFFFFF"/>
        </w:rPr>
        <w:t>bezdotykowym urządzeniem pomiarowym, które może generować gęste chmury punktów obiektów. Po rejestracji i przetwarzaniu chmur punktów z wielu pozycji, każdemu punktowi przypisywane są współrzędne X, Y, Z, wartość koloru i wartość odbicia. </w:t>
      </w:r>
      <w:r>
        <w:rPr>
          <w:rFonts w:ascii="Arial" w:hAnsi="Arial" w:cs="Arial"/>
          <w:color w:val="000000"/>
          <w:sz w:val="22"/>
          <w:szCs w:val="22"/>
        </w:rPr>
        <w:t>Zebrane dane można następnie wykorzystać do tworzenia cyfrowych rysunków 2D lub modeli 3D, które można wykorzystać w szeregu innych aplikacji.</w:t>
      </w:r>
      <w:r>
        <w:rPr>
          <w:rFonts w:ascii="Arial" w:hAnsi="Arial" w:cs="Arial"/>
          <w:color w:val="000000"/>
          <w:sz w:val="22"/>
          <w:szCs w:val="22"/>
          <w:shd w:val="clear" w:color="auto" w:fill="FFFFFF"/>
        </w:rPr>
        <w:t> </w:t>
      </w:r>
    </w:p>
    <w:p w14:paraId="5ED21D60" w14:textId="77777777" w:rsidR="008E5461" w:rsidRDefault="008E5461" w:rsidP="008E5461">
      <w:pPr>
        <w:pStyle w:val="NormalnyWeb"/>
        <w:spacing w:before="0" w:beforeAutospacing="0" w:after="120" w:afterAutospacing="0" w:line="253" w:lineRule="atLeast"/>
        <w:jc w:val="both"/>
        <w:rPr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Skanowanie laserowe dzieli się na trzy główne sektory:</w:t>
      </w:r>
    </w:p>
    <w:p w14:paraId="3DBDDEF7" w14:textId="77777777" w:rsidR="008E5461" w:rsidRDefault="008E5461" w:rsidP="008E5461">
      <w:pPr>
        <w:pStyle w:val="NormalnyWeb"/>
        <w:spacing w:before="0" w:beforeAutospacing="0" w:after="0" w:afterAutospacing="0"/>
        <w:ind w:left="814" w:hanging="360"/>
        <w:jc w:val="both"/>
        <w:rPr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2"/>
          <w:szCs w:val="22"/>
        </w:rPr>
        <w:t>- </w:t>
      </w:r>
      <w:r>
        <w:rPr>
          <w:rFonts w:ascii="Arial" w:hAnsi="Arial" w:cs="Arial"/>
          <w:b/>
          <w:bCs/>
          <w:color w:val="000000"/>
          <w:sz w:val="22"/>
          <w:szCs w:val="22"/>
        </w:rPr>
        <w:t>Lotniczy Skaning Laserowy </w:t>
      </w:r>
      <w:r>
        <w:rPr>
          <w:rFonts w:ascii="Arial" w:hAnsi="Arial" w:cs="Arial"/>
          <w:color w:val="000000"/>
          <w:sz w:val="22"/>
          <w:szCs w:val="22"/>
        </w:rPr>
        <w:t>(chmura punktów tworzona jest przez zastosowanie skanera laserowego i samolotu, śmigłowca lub </w:t>
      </w:r>
      <w:proofErr w:type="spellStart"/>
      <w:r>
        <w:rPr>
          <w:rFonts w:ascii="Arial" w:hAnsi="Arial" w:cs="Arial"/>
          <w:color w:val="000000"/>
          <w:sz w:val="22"/>
          <w:szCs w:val="22"/>
        </w:rPr>
        <w:t>drona</w:t>
      </w:r>
      <w:proofErr w:type="spellEnd"/>
      <w:r>
        <w:rPr>
          <w:rFonts w:ascii="Arial" w:hAnsi="Arial" w:cs="Arial"/>
          <w:color w:val="000000"/>
          <w:sz w:val="22"/>
          <w:szCs w:val="22"/>
        </w:rPr>
        <w:t>)</w:t>
      </w:r>
      <w:r>
        <w:rPr>
          <w:color w:val="000000"/>
          <w:sz w:val="14"/>
          <w:szCs w:val="14"/>
        </w:rPr>
        <w:t>         </w:t>
      </w:r>
    </w:p>
    <w:p w14:paraId="381F8392" w14:textId="77777777" w:rsidR="008E5461" w:rsidRDefault="008E5461" w:rsidP="008E5461">
      <w:pPr>
        <w:pStyle w:val="NormalnyWeb"/>
        <w:spacing w:before="0" w:beforeAutospacing="0" w:after="0" w:afterAutospacing="0"/>
        <w:ind w:left="814" w:hanging="360"/>
        <w:jc w:val="both"/>
        <w:rPr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2"/>
          <w:szCs w:val="22"/>
        </w:rPr>
        <w:t>- </w:t>
      </w:r>
      <w:r>
        <w:rPr>
          <w:rFonts w:ascii="Arial" w:hAnsi="Arial" w:cs="Arial"/>
          <w:b/>
          <w:bCs/>
          <w:color w:val="000000"/>
          <w:sz w:val="22"/>
          <w:szCs w:val="22"/>
        </w:rPr>
        <w:t>Mobilny Skaning Laserowy </w:t>
      </w:r>
      <w:r>
        <w:rPr>
          <w:rFonts w:ascii="Arial" w:hAnsi="Arial" w:cs="Arial"/>
          <w:color w:val="000000"/>
          <w:sz w:val="22"/>
          <w:szCs w:val="22"/>
        </w:rPr>
        <w:t>(chmura punktów tworzona jest przez mobilny system wyposażony w skaner laserowy np. samochód, plecak)</w:t>
      </w:r>
      <w:r>
        <w:rPr>
          <w:color w:val="000000"/>
          <w:sz w:val="14"/>
          <w:szCs w:val="14"/>
        </w:rPr>
        <w:t>         </w:t>
      </w:r>
    </w:p>
    <w:p w14:paraId="2C0749B6" w14:textId="77777777" w:rsidR="008E5461" w:rsidRDefault="008E5461" w:rsidP="008E5461">
      <w:pPr>
        <w:pStyle w:val="NormalnyWeb"/>
        <w:spacing w:before="0" w:beforeAutospacing="0" w:after="0" w:afterAutospacing="0"/>
        <w:ind w:left="814" w:hanging="360"/>
        <w:jc w:val="both"/>
        <w:rPr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2"/>
          <w:szCs w:val="22"/>
        </w:rPr>
        <w:t>- </w:t>
      </w:r>
      <w:r>
        <w:rPr>
          <w:rFonts w:ascii="Arial" w:hAnsi="Arial" w:cs="Arial"/>
          <w:b/>
          <w:bCs/>
          <w:color w:val="000000"/>
          <w:sz w:val="22"/>
          <w:szCs w:val="22"/>
        </w:rPr>
        <w:t>Naziemny Skaning Laserowy </w:t>
      </w:r>
      <w:r>
        <w:rPr>
          <w:rFonts w:ascii="Arial" w:hAnsi="Arial" w:cs="Arial"/>
          <w:color w:val="000000"/>
          <w:sz w:val="22"/>
          <w:szCs w:val="22"/>
        </w:rPr>
        <w:t>(chmura punktów tworzona jest przez naziemny skaner laserowy umieszczany w wielu miejscach).</w:t>
      </w:r>
      <w:r>
        <w:rPr>
          <w:color w:val="000000"/>
          <w:sz w:val="14"/>
          <w:szCs w:val="14"/>
        </w:rPr>
        <w:t>         </w:t>
      </w:r>
    </w:p>
    <w:p w14:paraId="2EA3A482" w14:textId="77777777" w:rsidR="008E5461" w:rsidRDefault="008E5461" w:rsidP="008E5461">
      <w:pPr>
        <w:pStyle w:val="NormalnyWeb"/>
        <w:spacing w:before="0" w:beforeAutospacing="0" w:after="120" w:afterAutospacing="0" w:line="253" w:lineRule="atLeast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Dokument ten odnosi się przede wszystkim do Naziemnego Skaningu Laserowego (ang. </w:t>
      </w:r>
      <w:proofErr w:type="spellStart"/>
      <w:r>
        <w:rPr>
          <w:rFonts w:ascii="Arial" w:hAnsi="Arial" w:cs="Arial"/>
          <w:b/>
          <w:bCs/>
          <w:color w:val="000000"/>
          <w:sz w:val="22"/>
          <w:szCs w:val="22"/>
        </w:rPr>
        <w:t>Terrestrial</w:t>
      </w:r>
      <w:proofErr w:type="spellEnd"/>
      <w:r>
        <w:rPr>
          <w:rFonts w:ascii="Arial" w:hAnsi="Arial" w:cs="Arial"/>
          <w:b/>
          <w:bCs/>
          <w:color w:val="000000"/>
          <w:sz w:val="22"/>
          <w:szCs w:val="22"/>
        </w:rPr>
        <w:t xml:space="preserve"> Laser </w:t>
      </w:r>
      <w:proofErr w:type="spellStart"/>
      <w:r>
        <w:rPr>
          <w:rFonts w:ascii="Arial" w:hAnsi="Arial" w:cs="Arial"/>
          <w:b/>
          <w:bCs/>
          <w:color w:val="000000"/>
          <w:sz w:val="22"/>
          <w:szCs w:val="22"/>
        </w:rPr>
        <w:t>Scanning</w:t>
      </w:r>
      <w:proofErr w:type="spellEnd"/>
      <w:r>
        <w:rPr>
          <w:rFonts w:ascii="Arial" w:hAnsi="Arial" w:cs="Arial"/>
          <w:b/>
          <w:bCs/>
          <w:color w:val="000000"/>
          <w:sz w:val="22"/>
          <w:szCs w:val="22"/>
        </w:rPr>
        <w:t xml:space="preserve"> (TLS)</w:t>
      </w:r>
      <w:r w:rsidRPr="008E5461">
        <w:rPr>
          <w:rFonts w:ascii="Arial" w:hAnsi="Arial" w:cs="Arial"/>
          <w:bCs/>
          <w:color w:val="000000"/>
          <w:sz w:val="22"/>
          <w:szCs w:val="22"/>
        </w:rPr>
        <w:t>)</w:t>
      </w:r>
      <w:r>
        <w:rPr>
          <w:rFonts w:ascii="Arial" w:hAnsi="Arial" w:cs="Arial"/>
          <w:color w:val="000000"/>
          <w:sz w:val="22"/>
          <w:szCs w:val="22"/>
        </w:rPr>
        <w:t>.</w:t>
      </w:r>
    </w:p>
    <w:p w14:paraId="56EADD73" w14:textId="77777777" w:rsidR="00CB2428" w:rsidRDefault="00CB2428" w:rsidP="00CB2428">
      <w:pPr>
        <w:pStyle w:val="Insprong1"/>
        <w:ind w:left="0"/>
        <w:rPr>
          <w:rFonts w:ascii="Arial" w:hAnsi="Arial" w:cs="Arial"/>
          <w:lang w:val="pl-PL"/>
        </w:rPr>
      </w:pPr>
      <w:r>
        <w:rPr>
          <w:rFonts w:ascii="Arial" w:hAnsi="Arial" w:cs="Arial"/>
          <w:b/>
          <w:lang w:val="pl-PL"/>
        </w:rPr>
        <w:t>S</w:t>
      </w:r>
      <w:r w:rsidRPr="000E3714">
        <w:rPr>
          <w:rFonts w:ascii="Arial" w:hAnsi="Arial" w:cs="Arial"/>
          <w:b/>
          <w:lang w:val="pl-PL"/>
        </w:rPr>
        <w:t>kanery laserowe</w:t>
      </w:r>
      <w:r w:rsidRPr="000E3714">
        <w:rPr>
          <w:rFonts w:ascii="Arial" w:hAnsi="Arial" w:cs="Arial"/>
          <w:lang w:val="pl-PL"/>
        </w:rPr>
        <w:t xml:space="preserve"> wykonują pomiar ok. 1</w:t>
      </w:r>
      <w:r>
        <w:rPr>
          <w:rFonts w:ascii="Arial" w:hAnsi="Arial" w:cs="Arial"/>
          <w:lang w:val="pl-PL"/>
        </w:rPr>
        <w:t xml:space="preserve"> miliona</w:t>
      </w:r>
      <w:r w:rsidRPr="000E3714">
        <w:rPr>
          <w:rFonts w:ascii="Arial" w:hAnsi="Arial" w:cs="Arial"/>
          <w:lang w:val="pl-PL"/>
        </w:rPr>
        <w:t xml:space="preserve"> punktów w ciągu sekundy</w:t>
      </w:r>
      <w:r>
        <w:rPr>
          <w:rFonts w:ascii="Arial" w:hAnsi="Arial" w:cs="Arial"/>
          <w:lang w:val="pl-PL"/>
        </w:rPr>
        <w:t xml:space="preserve">. W specyfikacji najbardziej zaawansowanych urządzeń można znaleźć informacje o dokładności pomiaru rzędu ok. 3mm jednak rzeczywista dokładność pomiarowa tych urządzeń po zastosowaniu odpowiedniego systemu EPGS to ok. 2cm </w:t>
      </w:r>
      <w:r w:rsidRPr="000E3714">
        <w:rPr>
          <w:rFonts w:ascii="Arial" w:hAnsi="Arial" w:cs="Arial"/>
          <w:lang w:val="pl-PL"/>
        </w:rPr>
        <w:t xml:space="preserve">(z uwagi na dokładność pozyskiwania współrzędnych z satelitarnych systemów pozycjonowania GNSS). Z kolei </w:t>
      </w:r>
      <w:proofErr w:type="spellStart"/>
      <w:r w:rsidRPr="000E3714">
        <w:rPr>
          <w:rFonts w:ascii="Arial" w:hAnsi="Arial" w:cs="Arial"/>
          <w:b/>
          <w:lang w:val="pl-PL"/>
        </w:rPr>
        <w:t>trackery</w:t>
      </w:r>
      <w:proofErr w:type="spellEnd"/>
      <w:r w:rsidRPr="000E3714">
        <w:rPr>
          <w:rFonts w:ascii="Arial" w:hAnsi="Arial" w:cs="Arial"/>
          <w:b/>
          <w:lang w:val="pl-PL"/>
        </w:rPr>
        <w:t xml:space="preserve"> laserowe</w:t>
      </w:r>
      <w:r w:rsidRPr="000E3714">
        <w:rPr>
          <w:rFonts w:ascii="Arial" w:hAnsi="Arial" w:cs="Arial"/>
          <w:lang w:val="pl-PL"/>
        </w:rPr>
        <w:t xml:space="preserve"> są to bardzo precyzyjne urządzenia </w:t>
      </w:r>
      <w:r>
        <w:rPr>
          <w:rFonts w:ascii="Arial" w:hAnsi="Arial" w:cs="Arial"/>
          <w:lang w:val="pl-PL"/>
        </w:rPr>
        <w:t xml:space="preserve">do metrologii </w:t>
      </w:r>
      <w:r w:rsidRPr="000E3714">
        <w:rPr>
          <w:rFonts w:ascii="Arial" w:hAnsi="Arial" w:cs="Arial"/>
          <w:lang w:val="pl-PL"/>
        </w:rPr>
        <w:t>wykorzystujące także laser do pomiarów współrzędnych pu</w:t>
      </w:r>
      <w:r>
        <w:rPr>
          <w:rFonts w:ascii="Arial" w:hAnsi="Arial" w:cs="Arial"/>
          <w:lang w:val="pl-PL"/>
        </w:rPr>
        <w:t xml:space="preserve">nktów na fragmencie przestrzeni. </w:t>
      </w:r>
      <w:proofErr w:type="spellStart"/>
      <w:r>
        <w:rPr>
          <w:rFonts w:ascii="Arial" w:hAnsi="Arial" w:cs="Arial"/>
          <w:lang w:val="pl-PL"/>
        </w:rPr>
        <w:t>Trackery</w:t>
      </w:r>
      <w:proofErr w:type="spellEnd"/>
      <w:r>
        <w:rPr>
          <w:rFonts w:ascii="Arial" w:hAnsi="Arial" w:cs="Arial"/>
          <w:lang w:val="pl-PL"/>
        </w:rPr>
        <w:t xml:space="preserve"> laserowe</w:t>
      </w:r>
      <w:r w:rsidRPr="000E3714">
        <w:rPr>
          <w:rFonts w:ascii="Arial" w:hAnsi="Arial" w:cs="Arial"/>
          <w:lang w:val="pl-PL"/>
        </w:rPr>
        <w:t xml:space="preserve"> wykonują </w:t>
      </w:r>
      <w:r>
        <w:rPr>
          <w:rFonts w:ascii="Arial" w:hAnsi="Arial" w:cs="Arial"/>
          <w:lang w:val="pl-PL"/>
        </w:rPr>
        <w:t xml:space="preserve">pomiar </w:t>
      </w:r>
      <w:r w:rsidRPr="000E3714">
        <w:rPr>
          <w:rFonts w:ascii="Arial" w:hAnsi="Arial" w:cs="Arial"/>
          <w:lang w:val="pl-PL"/>
        </w:rPr>
        <w:t xml:space="preserve">średnio ok. 1000 </w:t>
      </w:r>
      <w:r>
        <w:rPr>
          <w:rFonts w:ascii="Arial" w:hAnsi="Arial" w:cs="Arial"/>
          <w:lang w:val="pl-PL"/>
        </w:rPr>
        <w:t>punktów</w:t>
      </w:r>
      <w:r w:rsidRPr="000E3714">
        <w:rPr>
          <w:rFonts w:ascii="Arial" w:hAnsi="Arial" w:cs="Arial"/>
          <w:lang w:val="pl-PL"/>
        </w:rPr>
        <w:t xml:space="preserve"> w ciągu sekundy</w:t>
      </w:r>
      <w:r>
        <w:rPr>
          <w:rFonts w:ascii="Arial" w:hAnsi="Arial" w:cs="Arial"/>
          <w:lang w:val="pl-PL"/>
        </w:rPr>
        <w:t>,</w:t>
      </w:r>
      <w:r w:rsidRPr="000E3714">
        <w:rPr>
          <w:rFonts w:ascii="Arial" w:hAnsi="Arial" w:cs="Arial"/>
          <w:lang w:val="pl-PL"/>
        </w:rPr>
        <w:t xml:space="preserve"> a dokładność pomiarowa jest określana nawet na ok. </w:t>
      </w:r>
      <w:r>
        <w:rPr>
          <w:rFonts w:ascii="Arial" w:hAnsi="Arial" w:cs="Arial"/>
          <w:lang w:val="pl-PL"/>
        </w:rPr>
        <w:t>100</w:t>
      </w:r>
      <w:r w:rsidRPr="000E3714">
        <w:rPr>
          <w:rFonts w:ascii="Arial" w:hAnsi="Arial" w:cs="Arial"/>
          <w:lang w:val="pl-PL"/>
        </w:rPr>
        <w:t xml:space="preserve"> </w:t>
      </w:r>
      <w:r w:rsidRPr="00BF5558">
        <w:rPr>
          <w:rFonts w:ascii="Arial" w:hAnsi="Arial" w:cs="Arial"/>
          <w:color w:val="222222"/>
          <w:sz w:val="21"/>
          <w:szCs w:val="21"/>
          <w:shd w:val="clear" w:color="auto" w:fill="FFFFFF"/>
        </w:rPr>
        <w:t>μ</w:t>
      </w:r>
      <w:r w:rsidRPr="000E3714">
        <w:rPr>
          <w:rFonts w:ascii="Arial" w:hAnsi="Arial" w:cs="Arial"/>
          <w:lang w:val="pl-PL"/>
        </w:rPr>
        <w:t>m.</w:t>
      </w:r>
      <w:r>
        <w:rPr>
          <w:rFonts w:ascii="Arial" w:hAnsi="Arial" w:cs="Arial"/>
          <w:lang w:val="pl-PL"/>
        </w:rPr>
        <w:t xml:space="preserve"> </w:t>
      </w:r>
      <w:proofErr w:type="spellStart"/>
      <w:r>
        <w:rPr>
          <w:rFonts w:ascii="Arial" w:hAnsi="Arial" w:cs="Arial"/>
          <w:lang w:val="pl-PL"/>
        </w:rPr>
        <w:t>Trackery</w:t>
      </w:r>
      <w:proofErr w:type="spellEnd"/>
      <w:r>
        <w:rPr>
          <w:rFonts w:ascii="Arial" w:hAnsi="Arial" w:cs="Arial"/>
          <w:lang w:val="pl-PL"/>
        </w:rPr>
        <w:t xml:space="preserve"> laserowe są stosowane przy precyzyjnych pomiarach wykonywanych co określony czas na podstawie, których wykonywane są różnego rodzaju analizy geometrii i obliczenia. </w:t>
      </w:r>
    </w:p>
    <w:p w14:paraId="0B3E76E6" w14:textId="77777777" w:rsidR="00CB2428" w:rsidRDefault="00CB2428" w:rsidP="00CB2428">
      <w:pPr>
        <w:pStyle w:val="Insprong1"/>
        <w:ind w:left="0"/>
        <w:rPr>
          <w:rFonts w:ascii="Arial" w:hAnsi="Arial" w:cs="Arial"/>
          <w:bCs/>
          <w:lang w:val="pl-PL"/>
        </w:rPr>
      </w:pPr>
      <w:r w:rsidRPr="005B784C">
        <w:rPr>
          <w:rFonts w:ascii="Arial" w:hAnsi="Arial" w:cs="Arial"/>
          <w:bCs/>
          <w:lang w:val="pl-PL"/>
        </w:rPr>
        <w:t xml:space="preserve">Tabela 1 zestawia rozróżnienie specyfikacji do </w:t>
      </w:r>
      <w:r>
        <w:rPr>
          <w:rFonts w:ascii="Arial" w:hAnsi="Arial" w:cs="Arial"/>
          <w:bCs/>
          <w:lang w:val="pl-PL"/>
        </w:rPr>
        <w:t>skaningu laserowego (</w:t>
      </w:r>
      <w:r w:rsidRPr="005B784C">
        <w:rPr>
          <w:rFonts w:ascii="Arial" w:hAnsi="Arial" w:cs="Arial"/>
          <w:bCs/>
          <w:lang w:val="pl-PL"/>
        </w:rPr>
        <w:t>TLS</w:t>
      </w:r>
      <w:r>
        <w:rPr>
          <w:rFonts w:ascii="Arial" w:hAnsi="Arial" w:cs="Arial"/>
          <w:bCs/>
          <w:lang w:val="pl-PL"/>
        </w:rPr>
        <w:t>) i metrologii.</w:t>
      </w:r>
    </w:p>
    <w:p w14:paraId="7663FB2A" w14:textId="77777777" w:rsidR="00CB2428" w:rsidRPr="003075A2" w:rsidRDefault="00CB2428" w:rsidP="00CB2428">
      <w:pPr>
        <w:pStyle w:val="Legenda"/>
        <w:keepNext/>
        <w:jc w:val="center"/>
        <w:rPr>
          <w:color w:val="auto"/>
          <w:lang w:val="pl-PL"/>
        </w:rPr>
      </w:pPr>
      <w:r w:rsidRPr="003075A2">
        <w:rPr>
          <w:color w:val="auto"/>
          <w:lang w:val="pl-PL"/>
        </w:rPr>
        <w:t xml:space="preserve">Tabela </w:t>
      </w:r>
      <w:r w:rsidRPr="003075A2">
        <w:rPr>
          <w:color w:val="auto"/>
        </w:rPr>
        <w:fldChar w:fldCharType="begin"/>
      </w:r>
      <w:r w:rsidRPr="003075A2">
        <w:rPr>
          <w:color w:val="auto"/>
          <w:lang w:val="pl-PL"/>
        </w:rPr>
        <w:instrText xml:space="preserve"> SEQ Tabela \* ARABIC </w:instrText>
      </w:r>
      <w:r w:rsidRPr="003075A2">
        <w:rPr>
          <w:color w:val="auto"/>
        </w:rPr>
        <w:fldChar w:fldCharType="separate"/>
      </w:r>
      <w:r>
        <w:rPr>
          <w:noProof/>
          <w:color w:val="auto"/>
          <w:lang w:val="pl-PL"/>
        </w:rPr>
        <w:t>1</w:t>
      </w:r>
      <w:r w:rsidRPr="003075A2">
        <w:rPr>
          <w:color w:val="auto"/>
        </w:rPr>
        <w:fldChar w:fldCharType="end"/>
      </w:r>
      <w:r w:rsidRPr="003075A2">
        <w:rPr>
          <w:color w:val="auto"/>
          <w:lang w:val="pl-PL"/>
        </w:rPr>
        <w:t xml:space="preserve"> Porównanie specyfikacji do metrologii i TLS.</w:t>
      </w:r>
    </w:p>
    <w:tbl>
      <w:tblPr>
        <w:tblStyle w:val="Tabela-Siatka"/>
        <w:tblW w:w="0" w:type="auto"/>
        <w:tblInd w:w="454" w:type="dxa"/>
        <w:tblLook w:val="04A0" w:firstRow="1" w:lastRow="0" w:firstColumn="1" w:lastColumn="0" w:noHBand="0" w:noVBand="1"/>
      </w:tblPr>
      <w:tblGrid>
        <w:gridCol w:w="2237"/>
        <w:gridCol w:w="3117"/>
        <w:gridCol w:w="3118"/>
      </w:tblGrid>
      <w:tr w:rsidR="00CB2428" w:rsidRPr="005B784C" w14:paraId="4BA18690" w14:textId="77777777" w:rsidTr="00CB2428">
        <w:trPr>
          <w:trHeight w:val="151"/>
        </w:trPr>
        <w:tc>
          <w:tcPr>
            <w:tcW w:w="2237" w:type="dxa"/>
            <w:shd w:val="clear" w:color="auto" w:fill="D9D9D9" w:themeFill="background1" w:themeFillShade="D9"/>
            <w:vAlign w:val="center"/>
          </w:tcPr>
          <w:p w14:paraId="74A78180" w14:textId="77777777" w:rsidR="00CB2428" w:rsidRPr="005B784C" w:rsidRDefault="00CB2428" w:rsidP="00CB2428">
            <w:pPr>
              <w:pStyle w:val="Insprong1"/>
              <w:spacing w:after="0"/>
              <w:ind w:left="0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</w:p>
        </w:tc>
        <w:tc>
          <w:tcPr>
            <w:tcW w:w="3117" w:type="dxa"/>
            <w:shd w:val="clear" w:color="auto" w:fill="D9D9D9" w:themeFill="background1" w:themeFillShade="D9"/>
            <w:vAlign w:val="center"/>
          </w:tcPr>
          <w:p w14:paraId="59200675" w14:textId="77777777" w:rsidR="00CB2428" w:rsidRPr="005B784C" w:rsidRDefault="00CB2428" w:rsidP="00CB2428">
            <w:pPr>
              <w:pStyle w:val="Insprong1"/>
              <w:spacing w:after="0"/>
              <w:ind w:left="0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Specyfikacja do TLS</w:t>
            </w:r>
            <w:r>
              <w:rPr>
                <w:rStyle w:val="Odwoanieprzypisudolnego"/>
                <w:rFonts w:ascii="Arial" w:hAnsi="Arial" w:cs="Arial"/>
                <w:b/>
                <w:bCs/>
                <w:sz w:val="16"/>
                <w:szCs w:val="16"/>
                <w:lang w:val="pl-PL"/>
              </w:rPr>
              <w:footnoteReference w:id="1"/>
            </w:r>
          </w:p>
        </w:tc>
        <w:tc>
          <w:tcPr>
            <w:tcW w:w="3118" w:type="dxa"/>
            <w:shd w:val="clear" w:color="auto" w:fill="D9D9D9" w:themeFill="background1" w:themeFillShade="D9"/>
            <w:vAlign w:val="center"/>
          </w:tcPr>
          <w:p w14:paraId="39B691D0" w14:textId="77777777" w:rsidR="00CB2428" w:rsidRPr="005B784C" w:rsidRDefault="00CB2428" w:rsidP="00CB2428">
            <w:pPr>
              <w:pStyle w:val="Insprong1"/>
              <w:spacing w:after="0"/>
              <w:ind w:left="0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Specyfikacja do metrologii</w:t>
            </w:r>
            <w:r>
              <w:rPr>
                <w:rStyle w:val="Odwoanieprzypisudolnego"/>
                <w:rFonts w:ascii="Arial" w:hAnsi="Arial" w:cs="Arial"/>
                <w:b/>
                <w:bCs/>
                <w:sz w:val="16"/>
                <w:szCs w:val="16"/>
                <w:lang w:val="pl-PL"/>
              </w:rPr>
              <w:footnoteReference w:id="2"/>
            </w:r>
          </w:p>
        </w:tc>
      </w:tr>
      <w:tr w:rsidR="00CB2428" w:rsidRPr="005B784C" w14:paraId="5FB5E815" w14:textId="77777777" w:rsidTr="00CB2428">
        <w:tc>
          <w:tcPr>
            <w:tcW w:w="2237" w:type="dxa"/>
            <w:vAlign w:val="center"/>
          </w:tcPr>
          <w:p w14:paraId="0EB424EC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Dokładność opracowania</w:t>
            </w:r>
          </w:p>
        </w:tc>
        <w:tc>
          <w:tcPr>
            <w:tcW w:w="3117" w:type="dxa"/>
          </w:tcPr>
          <w:p w14:paraId="2FF926B6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ponad 2cm</w:t>
            </w:r>
          </w:p>
        </w:tc>
        <w:tc>
          <w:tcPr>
            <w:tcW w:w="3118" w:type="dxa"/>
          </w:tcPr>
          <w:p w14:paraId="044ED7B5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0,1mm – 20mm</w:t>
            </w:r>
          </w:p>
        </w:tc>
      </w:tr>
      <w:tr w:rsidR="00CB2428" w:rsidRPr="005B784C" w14:paraId="44108D9C" w14:textId="77777777" w:rsidTr="00CB2428">
        <w:tc>
          <w:tcPr>
            <w:tcW w:w="2237" w:type="dxa"/>
            <w:vAlign w:val="center"/>
          </w:tcPr>
          <w:p w14:paraId="609569B5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Układ współrzędnych</w:t>
            </w:r>
          </w:p>
        </w:tc>
        <w:tc>
          <w:tcPr>
            <w:tcW w:w="3117" w:type="dxa"/>
          </w:tcPr>
          <w:p w14:paraId="5F053D29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EPGS</w:t>
            </w:r>
          </w:p>
        </w:tc>
        <w:tc>
          <w:tcPr>
            <w:tcW w:w="3118" w:type="dxa"/>
          </w:tcPr>
          <w:p w14:paraId="67084A20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lokalny, </w:t>
            </w: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zwykle bez </w:t>
            </w: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EPGS</w:t>
            </w:r>
          </w:p>
        </w:tc>
      </w:tr>
      <w:tr w:rsidR="00CB2428" w:rsidRPr="005B784C" w14:paraId="4A38C41C" w14:textId="77777777" w:rsidTr="00CB2428">
        <w:tc>
          <w:tcPr>
            <w:tcW w:w="2237" w:type="dxa"/>
            <w:vAlign w:val="center"/>
          </w:tcPr>
          <w:p w14:paraId="4A15674C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Czas trwania pojedynczego skanu</w:t>
            </w:r>
          </w:p>
        </w:tc>
        <w:tc>
          <w:tcPr>
            <w:tcW w:w="3117" w:type="dxa"/>
          </w:tcPr>
          <w:p w14:paraId="3228AF58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1-5min</w:t>
            </w:r>
          </w:p>
        </w:tc>
        <w:tc>
          <w:tcPr>
            <w:tcW w:w="3118" w:type="dxa"/>
          </w:tcPr>
          <w:p w14:paraId="5DDB898D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5-20min</w:t>
            </w:r>
          </w:p>
        </w:tc>
      </w:tr>
      <w:tr w:rsidR="00CB2428" w:rsidRPr="00BF5558" w14:paraId="7DDFD98E" w14:textId="77777777" w:rsidTr="00CB2428">
        <w:tc>
          <w:tcPr>
            <w:tcW w:w="2237" w:type="dxa"/>
            <w:vAlign w:val="center"/>
          </w:tcPr>
          <w:p w14:paraId="7EC8307F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Pole skanowania</w:t>
            </w:r>
          </w:p>
        </w:tc>
        <w:tc>
          <w:tcPr>
            <w:tcW w:w="3117" w:type="dxa"/>
          </w:tcPr>
          <w:p w14:paraId="60F97F88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Pełn</w:t>
            </w: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e</w:t>
            </w: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 360-stopniow</w:t>
            </w: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e pole widzenia</w:t>
            </w:r>
          </w:p>
        </w:tc>
        <w:tc>
          <w:tcPr>
            <w:tcW w:w="3118" w:type="dxa"/>
          </w:tcPr>
          <w:p w14:paraId="5E9E66EF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Ograniczone pole widzenia</w:t>
            </w:r>
          </w:p>
        </w:tc>
      </w:tr>
      <w:tr w:rsidR="00CB2428" w:rsidRPr="004602F4" w14:paraId="0D9E345F" w14:textId="77777777" w:rsidTr="00CB2428">
        <w:tc>
          <w:tcPr>
            <w:tcW w:w="2237" w:type="dxa"/>
            <w:vAlign w:val="center"/>
          </w:tcPr>
          <w:p w14:paraId="0FAA0AA9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Cel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 xml:space="preserve"> pomiarów</w:t>
            </w:r>
          </w:p>
        </w:tc>
        <w:tc>
          <w:tcPr>
            <w:tcW w:w="3117" w:type="dxa"/>
          </w:tcPr>
          <w:p w14:paraId="0967A26E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Wykonanie skanów całych budynków, hal.</w:t>
            </w:r>
          </w:p>
        </w:tc>
        <w:tc>
          <w:tcPr>
            <w:tcW w:w="3118" w:type="dxa"/>
          </w:tcPr>
          <w:p w14:paraId="67CF0FCE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Inżynieria odwrotna, precyzyjne badanie kształtu urządzenia; badanie geometrii; kontrola jakości; </w:t>
            </w:r>
            <w:proofErr w:type="spellStart"/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weryfi-kacja</w:t>
            </w:r>
            <w:proofErr w:type="spellEnd"/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 xml:space="preserve"> z modelem 3D, analizy </w:t>
            </w: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odkształceń 2D i 3D</w:t>
            </w: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.</w:t>
            </w:r>
          </w:p>
        </w:tc>
      </w:tr>
      <w:tr w:rsidR="00CB2428" w:rsidRPr="005B784C" w14:paraId="670A28BD" w14:textId="77777777" w:rsidTr="00CB2428">
        <w:tc>
          <w:tcPr>
            <w:tcW w:w="2237" w:type="dxa"/>
            <w:vAlign w:val="center"/>
          </w:tcPr>
          <w:p w14:paraId="094BCE85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Barwy chmury punktów</w:t>
            </w:r>
          </w:p>
        </w:tc>
        <w:tc>
          <w:tcPr>
            <w:tcW w:w="3117" w:type="dxa"/>
          </w:tcPr>
          <w:p w14:paraId="3C3E8C06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RGB</w:t>
            </w:r>
          </w:p>
        </w:tc>
        <w:tc>
          <w:tcPr>
            <w:tcW w:w="3118" w:type="dxa"/>
          </w:tcPr>
          <w:p w14:paraId="468E9580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Cs/>
                <w:sz w:val="16"/>
                <w:szCs w:val="16"/>
                <w:lang w:val="pl-PL"/>
              </w:rPr>
              <w:t>Skala szarości / RGB</w:t>
            </w:r>
          </w:p>
        </w:tc>
      </w:tr>
      <w:tr w:rsidR="00CB2428" w:rsidRPr="005B784C" w14:paraId="1F9B54C7" w14:textId="77777777" w:rsidTr="00CB2428">
        <w:tc>
          <w:tcPr>
            <w:tcW w:w="2237" w:type="dxa"/>
            <w:vAlign w:val="center"/>
          </w:tcPr>
          <w:p w14:paraId="0BC9C151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 w:rsidRPr="005B784C"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Częstotliwość pomiarów</w:t>
            </w:r>
          </w:p>
        </w:tc>
        <w:tc>
          <w:tcPr>
            <w:tcW w:w="3117" w:type="dxa"/>
          </w:tcPr>
          <w:p w14:paraId="5609EE0E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Pomiar z reguły jednorazowy</w:t>
            </w:r>
          </w:p>
        </w:tc>
        <w:tc>
          <w:tcPr>
            <w:tcW w:w="3118" w:type="dxa"/>
          </w:tcPr>
          <w:p w14:paraId="55FE80AD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Pomiar z reguły kilkukrotny</w:t>
            </w:r>
          </w:p>
        </w:tc>
      </w:tr>
      <w:tr w:rsidR="00CB2428" w:rsidRPr="005B784C" w14:paraId="73A7FDC1" w14:textId="77777777" w:rsidTr="00CB2428">
        <w:tc>
          <w:tcPr>
            <w:tcW w:w="2237" w:type="dxa"/>
            <w:vAlign w:val="center"/>
          </w:tcPr>
          <w:p w14:paraId="2510074C" w14:textId="77777777" w:rsidR="00CB2428" w:rsidRPr="005B784C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Liczba stanowisk</w:t>
            </w:r>
          </w:p>
        </w:tc>
        <w:tc>
          <w:tcPr>
            <w:tcW w:w="3117" w:type="dxa"/>
          </w:tcPr>
          <w:p w14:paraId="72F4C081" w14:textId="77777777" w:rsidR="00CB2428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Pomiar z reguły wielostanowiskowy</w:t>
            </w:r>
          </w:p>
        </w:tc>
        <w:tc>
          <w:tcPr>
            <w:tcW w:w="3118" w:type="dxa"/>
          </w:tcPr>
          <w:p w14:paraId="328A0329" w14:textId="77777777" w:rsidR="00CB2428" w:rsidRDefault="00CB2428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Pomiar z reguły jednostanowiskowy</w:t>
            </w:r>
          </w:p>
        </w:tc>
      </w:tr>
      <w:tr w:rsidR="00B13DD2" w:rsidRPr="005B784C" w14:paraId="764C4EE2" w14:textId="77777777" w:rsidTr="00CB2428">
        <w:tc>
          <w:tcPr>
            <w:tcW w:w="2237" w:type="dxa"/>
            <w:vAlign w:val="center"/>
          </w:tcPr>
          <w:p w14:paraId="0EBEC85B" w14:textId="77777777" w:rsidR="00B13DD2" w:rsidRDefault="00B13DD2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pl-PL"/>
              </w:rPr>
              <w:t>Długość celowych</w:t>
            </w:r>
          </w:p>
        </w:tc>
        <w:tc>
          <w:tcPr>
            <w:tcW w:w="3117" w:type="dxa"/>
          </w:tcPr>
          <w:p w14:paraId="48190C9F" w14:textId="77777777" w:rsidR="00B13DD2" w:rsidRDefault="00B13DD2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Nawet do 250m</w:t>
            </w:r>
          </w:p>
        </w:tc>
        <w:tc>
          <w:tcPr>
            <w:tcW w:w="3118" w:type="dxa"/>
          </w:tcPr>
          <w:p w14:paraId="04060722" w14:textId="77777777" w:rsidR="00B13DD2" w:rsidRDefault="00B13DD2" w:rsidP="00CB2428">
            <w:pPr>
              <w:pStyle w:val="Insprong1"/>
              <w:spacing w:after="0"/>
              <w:ind w:left="0"/>
              <w:jc w:val="left"/>
              <w:rPr>
                <w:rFonts w:ascii="Arial" w:hAnsi="Arial" w:cs="Arial"/>
                <w:bCs/>
                <w:sz w:val="16"/>
                <w:szCs w:val="16"/>
                <w:lang w:val="pl-PL"/>
              </w:rPr>
            </w:pPr>
            <w:r>
              <w:rPr>
                <w:rFonts w:ascii="Arial" w:hAnsi="Arial" w:cs="Arial"/>
                <w:bCs/>
                <w:sz w:val="16"/>
                <w:szCs w:val="16"/>
                <w:lang w:val="pl-PL"/>
              </w:rPr>
              <w:t>Z reguły krótkie: 10-40m</w:t>
            </w:r>
          </w:p>
        </w:tc>
      </w:tr>
    </w:tbl>
    <w:p w14:paraId="687B2265" w14:textId="77777777" w:rsidR="00E14911" w:rsidRPr="008E5461" w:rsidRDefault="00E14911" w:rsidP="00E14911">
      <w:pPr>
        <w:pStyle w:val="Nagwek1"/>
        <w:numPr>
          <w:ilvl w:val="0"/>
          <w:numId w:val="0"/>
        </w:numPr>
        <w:tabs>
          <w:tab w:val="num" w:pos="596"/>
        </w:tabs>
        <w:rPr>
          <w:rFonts w:cs="Arial"/>
          <w:lang w:val="pl-PL"/>
        </w:rPr>
      </w:pPr>
      <w:bookmarkStart w:id="6" w:name="_Toc29278636"/>
      <w:bookmarkEnd w:id="2"/>
      <w:bookmarkEnd w:id="3"/>
      <w:r w:rsidRPr="008E5461">
        <w:rPr>
          <w:rFonts w:cs="Arial"/>
          <w:lang w:val="pl-PL"/>
        </w:rPr>
        <w:t xml:space="preserve">2. </w:t>
      </w:r>
      <w:bookmarkEnd w:id="4"/>
      <w:bookmarkEnd w:id="5"/>
      <w:r w:rsidR="008E5461" w:rsidRPr="008E5461">
        <w:rPr>
          <w:rFonts w:cs="Arial"/>
          <w:lang w:val="pl-PL"/>
        </w:rPr>
        <w:t>Skróty</w:t>
      </w:r>
      <w:bookmarkEnd w:id="6"/>
    </w:p>
    <w:p w14:paraId="56E364EA" w14:textId="77777777" w:rsidR="008E5461" w:rsidRPr="008E5461" w:rsidRDefault="008E5461" w:rsidP="00E14911">
      <w:pPr>
        <w:rPr>
          <w:rFonts w:ascii="Arial" w:hAnsi="Arial" w:cs="Arial"/>
          <w:lang w:val="pl-PL"/>
        </w:rPr>
      </w:pPr>
      <w:r w:rsidRPr="008E5461">
        <w:rPr>
          <w:rFonts w:ascii="Arial" w:hAnsi="Arial" w:cs="Arial"/>
          <w:lang w:val="pl-PL"/>
        </w:rPr>
        <w:t>W tym dokumencie będą s</w:t>
      </w:r>
      <w:r>
        <w:rPr>
          <w:rFonts w:ascii="Arial" w:hAnsi="Arial" w:cs="Arial"/>
          <w:lang w:val="pl-PL"/>
        </w:rPr>
        <w:t>tosowane następujące skróty:</w:t>
      </w:r>
    </w:p>
    <w:tbl>
      <w:tblPr>
        <w:tblW w:w="0" w:type="auto"/>
        <w:tblInd w:w="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39"/>
        <w:gridCol w:w="6804"/>
      </w:tblGrid>
      <w:tr w:rsidR="00E14911" w:rsidRPr="00542672" w14:paraId="4F8C5343" w14:textId="77777777" w:rsidTr="00DC6984">
        <w:tc>
          <w:tcPr>
            <w:tcW w:w="1639" w:type="dxa"/>
            <w:shd w:val="clear" w:color="auto" w:fill="auto"/>
          </w:tcPr>
          <w:p w14:paraId="6CA3583F" w14:textId="77777777" w:rsidR="00E14911" w:rsidRPr="00542672" w:rsidRDefault="00E14911" w:rsidP="00DC6984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AMP</w:t>
            </w:r>
          </w:p>
        </w:tc>
        <w:tc>
          <w:tcPr>
            <w:tcW w:w="6804" w:type="dxa"/>
            <w:shd w:val="clear" w:color="auto" w:fill="auto"/>
          </w:tcPr>
          <w:p w14:paraId="517D50A9" w14:textId="77777777" w:rsidR="00E14911" w:rsidRPr="00542672" w:rsidRDefault="00E14911" w:rsidP="00DC6984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ArcelorMittal Poland</w:t>
            </w:r>
          </w:p>
        </w:tc>
      </w:tr>
      <w:tr w:rsidR="00E14911" w:rsidRPr="004602F4" w14:paraId="05D96964" w14:textId="77777777" w:rsidTr="00DC6984">
        <w:tc>
          <w:tcPr>
            <w:tcW w:w="1639" w:type="dxa"/>
            <w:shd w:val="clear" w:color="auto" w:fill="auto"/>
          </w:tcPr>
          <w:p w14:paraId="55631272" w14:textId="77777777" w:rsidR="00E14911" w:rsidRPr="00542672" w:rsidRDefault="00E14911" w:rsidP="00DC6984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AIM</w:t>
            </w:r>
          </w:p>
        </w:tc>
        <w:tc>
          <w:tcPr>
            <w:tcW w:w="6804" w:type="dxa"/>
            <w:shd w:val="clear" w:color="auto" w:fill="auto"/>
          </w:tcPr>
          <w:p w14:paraId="54C788D6" w14:textId="77777777" w:rsidR="00E14911" w:rsidRPr="008E5461" w:rsidRDefault="008E5461" w:rsidP="00DC6984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lang w:val="pl-PL"/>
              </w:rPr>
            </w:pPr>
            <w:r w:rsidRPr="008E5461">
              <w:rPr>
                <w:rFonts w:ascii="Arial" w:hAnsi="Arial" w:cs="Arial"/>
                <w:lang w:val="pl-PL"/>
              </w:rPr>
              <w:t xml:space="preserve">Automatyka, Informatyka Przemysłowa </w:t>
            </w:r>
            <w:r>
              <w:rPr>
                <w:rFonts w:ascii="Arial" w:hAnsi="Arial" w:cs="Arial"/>
                <w:lang w:val="pl-PL"/>
              </w:rPr>
              <w:t>i</w:t>
            </w:r>
            <w:r w:rsidRPr="008E5461">
              <w:rPr>
                <w:rFonts w:ascii="Arial" w:hAnsi="Arial" w:cs="Arial"/>
                <w:lang w:val="pl-PL"/>
              </w:rPr>
              <w:t xml:space="preserve"> M</w:t>
            </w:r>
            <w:r>
              <w:rPr>
                <w:rFonts w:ascii="Arial" w:hAnsi="Arial" w:cs="Arial"/>
                <w:lang w:val="pl-PL"/>
              </w:rPr>
              <w:t>odele</w:t>
            </w:r>
          </w:p>
        </w:tc>
      </w:tr>
      <w:tr w:rsidR="00542672" w:rsidRPr="00542672" w14:paraId="5C467084" w14:textId="77777777" w:rsidTr="00DC6984">
        <w:tc>
          <w:tcPr>
            <w:tcW w:w="1639" w:type="dxa"/>
            <w:shd w:val="clear" w:color="auto" w:fill="auto"/>
          </w:tcPr>
          <w:p w14:paraId="00ACC72C" w14:textId="77777777" w:rsidR="00542672" w:rsidRPr="00542672" w:rsidRDefault="00542672" w:rsidP="00DC6984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lastRenderedPageBreak/>
              <w:t>EPSG</w:t>
            </w:r>
          </w:p>
        </w:tc>
        <w:tc>
          <w:tcPr>
            <w:tcW w:w="6804" w:type="dxa"/>
            <w:shd w:val="clear" w:color="auto" w:fill="auto"/>
          </w:tcPr>
          <w:p w14:paraId="7F618C0B" w14:textId="77777777" w:rsidR="00542672" w:rsidRPr="00542672" w:rsidRDefault="00542672" w:rsidP="00DC6984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 xml:space="preserve">European Petroleum Survey Group </w:t>
            </w:r>
          </w:p>
        </w:tc>
      </w:tr>
      <w:tr w:rsidR="0018589F" w:rsidRPr="00542672" w14:paraId="2796CBCC" w14:textId="77777777" w:rsidTr="00DC6984">
        <w:tc>
          <w:tcPr>
            <w:tcW w:w="1639" w:type="dxa"/>
            <w:shd w:val="clear" w:color="auto" w:fill="auto"/>
          </w:tcPr>
          <w:p w14:paraId="15575A56" w14:textId="77777777" w:rsidR="0018589F" w:rsidRPr="00542672" w:rsidRDefault="0018589F" w:rsidP="00DC6984">
            <w:pPr>
              <w:pStyle w:val="Insprong1"/>
              <w:spacing w:after="0" w:line="252" w:lineRule="auto"/>
              <w:ind w:left="0"/>
              <w:jc w:val="center"/>
              <w:rPr>
                <w:rFonts w:ascii="Arial" w:hAnsi="Arial" w:cs="Arial"/>
                <w:lang w:val="en-GB"/>
              </w:rPr>
            </w:pPr>
            <w:r w:rsidRPr="00542672">
              <w:rPr>
                <w:rFonts w:ascii="Arial" w:hAnsi="Arial" w:cs="Arial"/>
                <w:lang w:val="en-GB"/>
              </w:rPr>
              <w:t>TLS</w:t>
            </w:r>
          </w:p>
        </w:tc>
        <w:tc>
          <w:tcPr>
            <w:tcW w:w="6804" w:type="dxa"/>
            <w:shd w:val="clear" w:color="auto" w:fill="auto"/>
          </w:tcPr>
          <w:p w14:paraId="53315BAD" w14:textId="77777777" w:rsidR="0018589F" w:rsidRPr="00542672" w:rsidRDefault="008E5461" w:rsidP="00DC6984">
            <w:pPr>
              <w:pStyle w:val="Insprong1"/>
              <w:spacing w:after="0" w:line="252" w:lineRule="auto"/>
              <w:ind w:left="0"/>
              <w:rPr>
                <w:rFonts w:ascii="Arial" w:hAnsi="Arial" w:cs="Arial"/>
                <w:lang w:val="en-GB"/>
              </w:rPr>
            </w:pPr>
            <w:proofErr w:type="spellStart"/>
            <w:r>
              <w:rPr>
                <w:rFonts w:ascii="Arial" w:hAnsi="Arial" w:cs="Arial"/>
                <w:lang w:val="en-GB"/>
              </w:rPr>
              <w:t>Naziemny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Skaning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GB"/>
              </w:rPr>
              <w:t>Laserowy</w:t>
            </w:r>
            <w:proofErr w:type="spellEnd"/>
          </w:p>
        </w:tc>
      </w:tr>
    </w:tbl>
    <w:p w14:paraId="5F1523AE" w14:textId="77777777" w:rsidR="00792756" w:rsidRPr="00542672" w:rsidRDefault="00D02040" w:rsidP="00C312E9">
      <w:pPr>
        <w:pStyle w:val="Nagwek1"/>
        <w:numPr>
          <w:ilvl w:val="0"/>
          <w:numId w:val="2"/>
        </w:numPr>
        <w:rPr>
          <w:rFonts w:cs="Arial"/>
          <w:lang w:val="en-GB"/>
        </w:rPr>
      </w:pPr>
      <w:bookmarkStart w:id="7" w:name="_Toc29278637"/>
      <w:r>
        <w:rPr>
          <w:rFonts w:cs="Arial"/>
          <w:lang w:val="en-GB"/>
        </w:rPr>
        <w:t>Definicja wymogów projektowych</w:t>
      </w:r>
      <w:bookmarkEnd w:id="7"/>
    </w:p>
    <w:p w14:paraId="4906AA7E" w14:textId="77777777" w:rsidR="004822A2" w:rsidRPr="00542672" w:rsidRDefault="004822A2" w:rsidP="004822A2">
      <w:pPr>
        <w:pStyle w:val="Insprong1"/>
        <w:spacing w:after="0" w:line="240" w:lineRule="auto"/>
        <w:ind w:left="1174"/>
        <w:rPr>
          <w:rFonts w:ascii="Arial" w:hAnsi="Arial" w:cs="Arial"/>
          <w:lang w:val="en-GB"/>
        </w:rPr>
      </w:pPr>
    </w:p>
    <w:p w14:paraId="1FC78D46" w14:textId="77777777" w:rsidR="004822A2" w:rsidRPr="00542672" w:rsidRDefault="00D02040" w:rsidP="004822A2">
      <w:pPr>
        <w:pStyle w:val="Nagwek2"/>
        <w:rPr>
          <w:lang w:val="en-GB"/>
        </w:rPr>
      </w:pPr>
      <w:bookmarkStart w:id="8" w:name="_Toc29278638"/>
      <w:proofErr w:type="spellStart"/>
      <w:r>
        <w:rPr>
          <w:lang w:val="en-GB"/>
        </w:rPr>
        <w:t>Wymagania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projektowe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wobec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kupującego</w:t>
      </w:r>
      <w:bookmarkEnd w:id="8"/>
      <w:proofErr w:type="spellEnd"/>
    </w:p>
    <w:p w14:paraId="458386AE" w14:textId="77777777" w:rsidR="00D02040" w:rsidRDefault="00D02040" w:rsidP="00D02040">
      <w:pPr>
        <w:pStyle w:val="Insprong1"/>
        <w:spacing w:after="0" w:line="240" w:lineRule="auto"/>
        <w:ind w:left="1174"/>
        <w:rPr>
          <w:rFonts w:ascii="Arial" w:hAnsi="Arial" w:cs="Arial"/>
          <w:lang w:val="en-GB"/>
        </w:rPr>
      </w:pPr>
    </w:p>
    <w:p w14:paraId="61D2894A" w14:textId="77777777" w:rsidR="00D02040" w:rsidRPr="00D02040" w:rsidRDefault="00D02040" w:rsidP="00D02040">
      <w:pPr>
        <w:numPr>
          <w:ilvl w:val="0"/>
          <w:numId w:val="21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Opisz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cel </w:t>
      </w:r>
      <w:r>
        <w:rPr>
          <w:rFonts w:ascii="Arial" w:eastAsia="Times New Roman" w:hAnsi="Arial" w:cs="Arial"/>
          <w:color w:val="000000"/>
          <w:lang w:val="pl-PL" w:eastAsia="pl-PL"/>
        </w:rPr>
        <w:t>skanowania l</w:t>
      </w:r>
      <w:r w:rsidR="00871336">
        <w:rPr>
          <w:rFonts w:ascii="Arial" w:eastAsia="Times New Roman" w:hAnsi="Arial" w:cs="Arial"/>
          <w:color w:val="000000"/>
          <w:lang w:val="pl-PL" w:eastAsia="pl-PL"/>
        </w:rPr>
        <w:t>a</w:t>
      </w:r>
      <w:r>
        <w:rPr>
          <w:rFonts w:ascii="Arial" w:eastAsia="Times New Roman" w:hAnsi="Arial" w:cs="Arial"/>
          <w:color w:val="000000"/>
          <w:lang w:val="pl-PL" w:eastAsia="pl-PL"/>
        </w:rPr>
        <w:t>serowego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64E9D20B" w14:textId="77777777" w:rsidR="00D02040" w:rsidRPr="00D02040" w:rsidRDefault="00D02040" w:rsidP="00D02040">
      <w:pPr>
        <w:numPr>
          <w:ilvl w:val="0"/>
          <w:numId w:val="21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Zdefiniuj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obszar,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który ma być skanowany: granica na podstawie 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mapy 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GIS / planu lub </w:t>
      </w:r>
      <w:proofErr w:type="spellStart"/>
      <w:r w:rsidRPr="00D02040">
        <w:rPr>
          <w:rFonts w:ascii="Arial" w:eastAsia="Times New Roman" w:hAnsi="Arial" w:cs="Arial"/>
          <w:color w:val="000000"/>
          <w:lang w:val="pl-PL" w:eastAsia="pl-PL"/>
        </w:rPr>
        <w:t>ortofotomapy</w:t>
      </w:r>
      <w:proofErr w:type="spellEnd"/>
      <w:r w:rsidRPr="00D02040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792BDAFE" w14:textId="77777777" w:rsidR="00D02040" w:rsidRPr="00D02040" w:rsidRDefault="00D02040" w:rsidP="00D02040">
      <w:pPr>
        <w:numPr>
          <w:ilvl w:val="0"/>
          <w:numId w:val="21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Zdefiniuj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liczbę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skanowanych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poziomów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i podaj informacje o różnych poziomach (np. Poziom 0,0 m może używać skrótu - 00; poziom 18,5m może używać skrótu - 01 </w:t>
      </w:r>
      <w:proofErr w:type="spellStart"/>
      <w:r w:rsidRPr="00D02040">
        <w:rPr>
          <w:rFonts w:ascii="Arial" w:eastAsia="Times New Roman" w:hAnsi="Arial" w:cs="Arial"/>
          <w:color w:val="000000"/>
          <w:lang w:val="pl-PL" w:eastAsia="pl-PL"/>
        </w:rPr>
        <w:t>itd</w:t>
      </w:r>
      <w:proofErr w:type="spellEnd"/>
      <w:r w:rsidRPr="00D02040">
        <w:rPr>
          <w:rFonts w:ascii="Arial" w:eastAsia="Times New Roman" w:hAnsi="Arial" w:cs="Arial"/>
          <w:color w:val="000000"/>
          <w:lang w:val="pl-PL" w:eastAsia="pl-PL"/>
        </w:rPr>
        <w:t> .; Informacje o używanych skrótach muszą być zawarte w plik</w:t>
      </w:r>
      <w:r>
        <w:rPr>
          <w:rFonts w:ascii="Arial" w:eastAsia="Times New Roman" w:hAnsi="Arial" w:cs="Arial"/>
          <w:color w:val="000000"/>
          <w:lang w:val="pl-PL" w:eastAsia="pl-PL"/>
        </w:rPr>
        <w:t>u tekstowym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).</w:t>
      </w:r>
    </w:p>
    <w:p w14:paraId="227D2ACD" w14:textId="77777777" w:rsidR="00D02040" w:rsidRPr="00D02040" w:rsidRDefault="00D02040" w:rsidP="00D02040">
      <w:pPr>
        <w:numPr>
          <w:ilvl w:val="0"/>
          <w:numId w:val="21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Przygotuj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mapę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z notatkami i opisami obszarów do skanowania za pomocą skrótów używanych w AMP (patrz 5.1., 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>n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p. DWD, SSG) .</w:t>
      </w:r>
    </w:p>
    <w:p w14:paraId="36DFBCEF" w14:textId="77777777" w:rsidR="00D02040" w:rsidRPr="00D02040" w:rsidRDefault="00D02040" w:rsidP="00D02040">
      <w:pPr>
        <w:numPr>
          <w:ilvl w:val="0"/>
          <w:numId w:val="21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Opisz, które miejsca są ważne z punktu widzenia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bezpieczeństwa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i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kompletności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skanowania laserowego, i zdefiniuj:</w:t>
      </w:r>
    </w:p>
    <w:p w14:paraId="405FFB16" w14:textId="77777777" w:rsidR="00D02040" w:rsidRPr="00D02040" w:rsidRDefault="00D02040" w:rsidP="00D02040">
      <w:pPr>
        <w:numPr>
          <w:ilvl w:val="1"/>
          <w:numId w:val="21"/>
        </w:numPr>
        <w:spacing w:after="0" w:line="240" w:lineRule="auto"/>
        <w:ind w:left="174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które instalacje / obiekty muszą być widoczne i w jakim zakresie;</w:t>
      </w:r>
    </w:p>
    <w:p w14:paraId="3D3041CD" w14:textId="77777777" w:rsidR="00D02040" w:rsidRPr="00D02040" w:rsidRDefault="00D02040" w:rsidP="00D02040">
      <w:pPr>
        <w:numPr>
          <w:ilvl w:val="1"/>
          <w:numId w:val="21"/>
        </w:numPr>
        <w:spacing w:after="0" w:line="240" w:lineRule="auto"/>
        <w:ind w:left="174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która instalacja / obiekty nie są widoczne z wielu stanowisk i gdzie 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 xml:space="preserve">należy dodać 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dodatkowe 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>stanowiska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 skanowania laserowego;</w:t>
      </w:r>
    </w:p>
    <w:p w14:paraId="7F5921E5" w14:textId="77777777" w:rsidR="00D02040" w:rsidRPr="00D02040" w:rsidRDefault="00D02040" w:rsidP="00D02040">
      <w:pPr>
        <w:numPr>
          <w:ilvl w:val="1"/>
          <w:numId w:val="21"/>
        </w:numPr>
        <w:spacing w:after="0" w:line="240" w:lineRule="auto"/>
        <w:ind w:left="174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które instalacje / obiekty nie mogą być rejestrowane przez 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 xml:space="preserve">laserowy </w:t>
      </w:r>
      <w:r>
        <w:rPr>
          <w:rFonts w:ascii="Arial" w:eastAsia="Times New Roman" w:hAnsi="Arial" w:cs="Arial"/>
          <w:color w:val="000000"/>
          <w:lang w:val="pl-PL" w:eastAsia="pl-PL"/>
        </w:rPr>
        <w:t>skaner naziemny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197658E3" w14:textId="77777777" w:rsidR="00D02040" w:rsidRPr="00D02040" w:rsidRDefault="00D02040" w:rsidP="00D02040">
      <w:pPr>
        <w:numPr>
          <w:ilvl w:val="0"/>
          <w:numId w:val="21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Sprawdź, 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 xml:space="preserve">dla których 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instalacji lub stref wymagane są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przestoje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6C3CB855" w14:textId="77777777" w:rsidR="00D02040" w:rsidRPr="00D02040" w:rsidRDefault="00D02040" w:rsidP="00D02040">
      <w:pPr>
        <w:numPr>
          <w:ilvl w:val="0"/>
          <w:numId w:val="21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Sprawdź, które obszary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nie mają 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swobodn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ego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przejści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a.</w:t>
      </w:r>
    </w:p>
    <w:p w14:paraId="707873BC" w14:textId="77777777" w:rsidR="00D02040" w:rsidRPr="00D02040" w:rsidRDefault="00D02040" w:rsidP="00D02040">
      <w:pPr>
        <w:numPr>
          <w:ilvl w:val="0"/>
          <w:numId w:val="21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Zbadaj i zidentyfikuj potencjalne trudności związane z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ruchem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maszyn, pojazdów i ludzi itp.</w:t>
      </w:r>
    </w:p>
    <w:p w14:paraId="57FCF200" w14:textId="77777777" w:rsidR="00D02040" w:rsidRPr="00D02040" w:rsidRDefault="00D02040" w:rsidP="00D02040">
      <w:pPr>
        <w:numPr>
          <w:ilvl w:val="0"/>
          <w:numId w:val="21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Przygotuj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plan zatrzymania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poruszających się maszyn, pojazdów i ludzi na czas przeprowadzania skanowania laserowego (ok. 1-5 min dla każdej pozycji skanowania).</w:t>
      </w:r>
    </w:p>
    <w:p w14:paraId="1DDCC9D6" w14:textId="77777777" w:rsidR="00D02040" w:rsidRPr="00D02040" w:rsidRDefault="00D02040" w:rsidP="00D02040">
      <w:pPr>
        <w:numPr>
          <w:ilvl w:val="0"/>
          <w:numId w:val="22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Zap</w:t>
      </w:r>
      <w:r>
        <w:rPr>
          <w:rFonts w:ascii="Arial" w:eastAsia="Times New Roman" w:hAnsi="Arial" w:cs="Arial"/>
          <w:color w:val="000000"/>
          <w:lang w:val="pl-PL" w:eastAsia="pl-PL"/>
        </w:rPr>
        <w:t>lanuj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wizytę 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w terenie 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z wykonawcą w fazie </w:t>
      </w:r>
      <w:r>
        <w:rPr>
          <w:rFonts w:ascii="Arial" w:eastAsia="Times New Roman" w:hAnsi="Arial" w:cs="Arial"/>
          <w:color w:val="000000"/>
          <w:lang w:val="pl-PL" w:eastAsia="pl-PL"/>
        </w:rPr>
        <w:t>przygo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towań:</w:t>
      </w:r>
    </w:p>
    <w:p w14:paraId="3A37D66F" w14:textId="77777777" w:rsidR="00D02040" w:rsidRPr="00D02040" w:rsidRDefault="00D02040" w:rsidP="00D02040">
      <w:pPr>
        <w:numPr>
          <w:ilvl w:val="1"/>
          <w:numId w:val="22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Przewodnik 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 xml:space="preserve">z 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A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>MP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 jest niezbędny podczas </w:t>
      </w:r>
      <w:r>
        <w:rPr>
          <w:rFonts w:ascii="Arial" w:eastAsia="Times New Roman" w:hAnsi="Arial" w:cs="Arial"/>
          <w:color w:val="000000"/>
          <w:lang w:val="pl-PL" w:eastAsia="pl-PL"/>
        </w:rPr>
        <w:t>wykonywania skaningu laserowego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 (połączeni</w:t>
      </w:r>
      <w:r>
        <w:rPr>
          <w:rFonts w:ascii="Arial" w:eastAsia="Times New Roman" w:hAnsi="Arial" w:cs="Arial"/>
          <w:color w:val="000000"/>
          <w:lang w:val="pl-PL" w:eastAsia="pl-PL"/>
        </w:rPr>
        <w:t>e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 radiow</w:t>
      </w:r>
      <w:r>
        <w:rPr>
          <w:rFonts w:ascii="Arial" w:eastAsia="Times New Roman" w:hAnsi="Arial" w:cs="Arial"/>
          <w:color w:val="000000"/>
          <w:lang w:val="pl-PL" w:eastAsia="pl-PL"/>
        </w:rPr>
        <w:t>e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 z operatorami, sterowniami itp.);</w:t>
      </w:r>
    </w:p>
    <w:p w14:paraId="0B2A22F0" w14:textId="77777777" w:rsidR="00D02040" w:rsidRPr="00D02040" w:rsidRDefault="00D02040" w:rsidP="00D02040">
      <w:pPr>
        <w:numPr>
          <w:ilvl w:val="1"/>
          <w:numId w:val="22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Omów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z wykonawcą 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potencjalne </w:t>
      </w:r>
      <w:r>
        <w:rPr>
          <w:rFonts w:ascii="Arial" w:eastAsia="Times New Roman" w:hAnsi="Arial" w:cs="Arial"/>
          <w:color w:val="000000"/>
          <w:lang w:val="pl-PL" w:eastAsia="pl-PL"/>
        </w:rPr>
        <w:t>lokalizacje rozmieszczenia statywu ze skanerem laserowym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;</w:t>
      </w:r>
    </w:p>
    <w:p w14:paraId="6A8B1705" w14:textId="77777777" w:rsidR="00D02040" w:rsidRPr="00D02040" w:rsidRDefault="00D02040" w:rsidP="00D02040">
      <w:pPr>
        <w:numPr>
          <w:ilvl w:val="1"/>
          <w:numId w:val="22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P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rzedyskut</w:t>
      </w:r>
      <w:r>
        <w:rPr>
          <w:rFonts w:ascii="Arial" w:eastAsia="Times New Roman" w:hAnsi="Arial" w:cs="Arial"/>
          <w:color w:val="000000"/>
          <w:lang w:val="pl-PL" w:eastAsia="pl-PL"/>
        </w:rPr>
        <w:t>uj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 z wykonawcą, czy konieczne jest wykonanie skanowania laserowego na różnych poziomach i czy należy zapewnić pracownika z uprawnieniami do </w:t>
      </w:r>
      <w:r>
        <w:rPr>
          <w:rFonts w:ascii="Arial" w:eastAsia="Times New Roman" w:hAnsi="Arial" w:cs="Arial"/>
          <w:color w:val="000000"/>
          <w:lang w:val="pl-PL" w:eastAsia="pl-PL"/>
        </w:rPr>
        <w:t>pracy na wysokości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74FEFFBE" w14:textId="77777777" w:rsidR="00D02040" w:rsidRPr="00D02040" w:rsidRDefault="00D02040" w:rsidP="00D02040">
      <w:pPr>
        <w:numPr>
          <w:ilvl w:val="0"/>
          <w:numId w:val="22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Przekaż </w:t>
      </w:r>
      <w:r>
        <w:rPr>
          <w:rFonts w:ascii="Arial" w:eastAsia="Times New Roman" w:hAnsi="Arial" w:cs="Arial"/>
          <w:color w:val="000000"/>
          <w:lang w:val="pl-PL" w:eastAsia="pl-PL"/>
        </w:rPr>
        <w:t>wykonawcy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 informacje o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lokalnym układzie współrzędnych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75A60F8F" w14:textId="77777777" w:rsidR="00D02040" w:rsidRPr="00D02040" w:rsidRDefault="00D02040" w:rsidP="00D02040">
      <w:pPr>
        <w:numPr>
          <w:ilvl w:val="0"/>
          <w:numId w:val="22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>Dostarcz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 wykonawcy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 informacje o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istniejących punkt</w:t>
      </w:r>
      <w:r w:rsidR="00DD0E8E">
        <w:rPr>
          <w:rFonts w:ascii="Arial" w:eastAsia="Times New Roman" w:hAnsi="Arial" w:cs="Arial"/>
          <w:b/>
          <w:bCs/>
          <w:color w:val="000000"/>
          <w:lang w:val="pl-PL" w:eastAsia="pl-PL"/>
        </w:rPr>
        <w:t>ach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kontrolnych</w:t>
      </w:r>
      <w:r w:rsidRPr="00D02040">
        <w:rPr>
          <w:rFonts w:ascii="Arial" w:eastAsia="Times New Roman" w:hAnsi="Arial" w:cs="Arial"/>
          <w:bCs/>
          <w:color w:val="000000"/>
          <w:lang w:val="pl-PL" w:eastAsia="pl-PL"/>
        </w:rPr>
        <w:t>  pomierzonych przez geodetów w przeszłości.</w:t>
      </w:r>
    </w:p>
    <w:p w14:paraId="7EAFE4BF" w14:textId="77777777" w:rsidR="00D02040" w:rsidRPr="00D02040" w:rsidRDefault="00D02040" w:rsidP="00D02040">
      <w:pPr>
        <w:numPr>
          <w:ilvl w:val="0"/>
          <w:numId w:val="22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Dostarcz wykonawcy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plan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y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obszarów, które mają być skanowane w formacie elektronicznym; układ obszaru powinien zawierać informacje / opisy niezbędne do utworzenia plików </w:t>
      </w:r>
      <w:proofErr w:type="spellStart"/>
      <w:r w:rsidRPr="00D02040">
        <w:rPr>
          <w:rFonts w:ascii="Arial" w:eastAsia="Times New Roman" w:hAnsi="Arial" w:cs="Arial"/>
          <w:color w:val="000000"/>
          <w:lang w:val="pl-PL" w:eastAsia="pl-PL"/>
        </w:rPr>
        <w:t>Autocad</w:t>
      </w:r>
      <w:proofErr w:type="spellEnd"/>
      <w:r w:rsidRPr="00D02040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3CE760B5" w14:textId="77777777" w:rsidR="00D02040" w:rsidRPr="00D02040" w:rsidRDefault="00D02040" w:rsidP="00D02040">
      <w:pPr>
        <w:numPr>
          <w:ilvl w:val="0"/>
          <w:numId w:val="22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Przygotuj </w:t>
      </w:r>
      <w:r>
        <w:rPr>
          <w:rFonts w:ascii="Arial" w:eastAsia="Times New Roman" w:hAnsi="Arial" w:cs="Arial"/>
          <w:color w:val="000000"/>
          <w:lang w:val="pl-PL" w:eastAsia="pl-PL"/>
        </w:rPr>
        <w:t>informacje i zdjęcia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 xml:space="preserve"> obiektów / kolumn / elementów konstrukcyjnych, które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były i są 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używane do celów </w:t>
      </w:r>
      <w:r w:rsidRPr="00D02040">
        <w:rPr>
          <w:rFonts w:ascii="Arial" w:eastAsia="Times New Roman" w:hAnsi="Arial" w:cs="Arial"/>
          <w:b/>
          <w:bCs/>
          <w:color w:val="000000"/>
          <w:lang w:val="pl-PL" w:eastAsia="pl-PL"/>
        </w:rPr>
        <w:t>odniesienia </w:t>
      </w:r>
      <w:r w:rsidRPr="00D02040">
        <w:rPr>
          <w:rFonts w:ascii="Arial" w:eastAsia="Times New Roman" w:hAnsi="Arial" w:cs="Arial"/>
          <w:color w:val="000000"/>
          <w:lang w:val="pl-PL" w:eastAsia="pl-PL"/>
        </w:rPr>
        <w:t>do wszelkich pomiarów i zaprezentuj je na mapie.</w:t>
      </w:r>
    </w:p>
    <w:p w14:paraId="1375DA32" w14:textId="77777777" w:rsidR="00D02040" w:rsidRPr="00D02040" w:rsidRDefault="00D02040" w:rsidP="00D02040">
      <w:pPr>
        <w:pStyle w:val="Insprong1"/>
        <w:spacing w:after="0" w:line="240" w:lineRule="auto"/>
        <w:ind w:left="1174"/>
        <w:rPr>
          <w:rFonts w:ascii="Arial" w:hAnsi="Arial" w:cs="Arial"/>
          <w:lang w:val="pl-PL"/>
        </w:rPr>
      </w:pPr>
    </w:p>
    <w:p w14:paraId="2B406CDC" w14:textId="77777777" w:rsidR="004822A2" w:rsidRPr="00542672" w:rsidRDefault="005F1519" w:rsidP="004822A2">
      <w:pPr>
        <w:pStyle w:val="Nagwek2"/>
        <w:rPr>
          <w:lang w:val="en-GB"/>
        </w:rPr>
      </w:pPr>
      <w:bookmarkStart w:id="9" w:name="_Toc29278639"/>
      <w:proofErr w:type="spellStart"/>
      <w:r>
        <w:rPr>
          <w:lang w:val="en-GB"/>
        </w:rPr>
        <w:t>Wymagania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projektowe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wobec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wykonawcy</w:t>
      </w:r>
      <w:bookmarkEnd w:id="9"/>
      <w:proofErr w:type="spellEnd"/>
    </w:p>
    <w:p w14:paraId="619CEC57" w14:textId="77777777" w:rsidR="00792756" w:rsidRDefault="00792756" w:rsidP="00542672">
      <w:pPr>
        <w:pStyle w:val="Insprong1"/>
        <w:spacing w:after="0" w:line="240" w:lineRule="auto"/>
        <w:ind w:left="0"/>
        <w:rPr>
          <w:rFonts w:ascii="Arial" w:hAnsi="Arial" w:cs="Arial"/>
          <w:lang w:val="en-GB"/>
        </w:rPr>
      </w:pPr>
    </w:p>
    <w:p w14:paraId="5C23BD31" w14:textId="77777777" w:rsidR="005F1519" w:rsidRPr="005F1519" w:rsidRDefault="005F1519" w:rsidP="005F1519">
      <w:pPr>
        <w:numPr>
          <w:ilvl w:val="0"/>
          <w:numId w:val="23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Rejestracja chmur punktów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:</w:t>
      </w:r>
    </w:p>
    <w:p w14:paraId="621DD6BE" w14:textId="77777777" w:rsidR="005F1519" w:rsidRPr="005F1519" w:rsidRDefault="005F1519" w:rsidP="005F1519">
      <w:pPr>
        <w:numPr>
          <w:ilvl w:val="1"/>
          <w:numId w:val="23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lastRenderedPageBreak/>
        <w:t xml:space="preserve">Skaner laserowy typu </w:t>
      </w:r>
      <w:r w:rsidR="00DD0E8E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impulsowego 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musi być używany i musi być wyposażony w zintegrowan</w:t>
      </w:r>
      <w:r>
        <w:rPr>
          <w:rFonts w:ascii="Arial" w:eastAsia="Times New Roman" w:hAnsi="Arial" w:cs="Arial"/>
          <w:color w:val="000000"/>
          <w:lang w:val="pl-PL" w:eastAsia="pl-PL"/>
        </w:rPr>
        <w:t>ą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 zewnętrzn</w:t>
      </w:r>
      <w:r>
        <w:rPr>
          <w:rFonts w:ascii="Arial" w:eastAsia="Times New Roman" w:hAnsi="Arial" w:cs="Arial"/>
          <w:color w:val="000000"/>
          <w:lang w:val="pl-PL" w:eastAsia="pl-PL"/>
        </w:rPr>
        <w:t>ą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 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i 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skalibrowan</w:t>
      </w:r>
      <w:r>
        <w:rPr>
          <w:rFonts w:ascii="Arial" w:eastAsia="Times New Roman" w:hAnsi="Arial" w:cs="Arial"/>
          <w:color w:val="000000"/>
          <w:lang w:val="pl-PL" w:eastAsia="pl-PL"/>
        </w:rPr>
        <w:t>ą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r>
        <w:rPr>
          <w:rFonts w:ascii="Arial" w:eastAsia="Times New Roman" w:hAnsi="Arial" w:cs="Arial"/>
          <w:color w:val="000000"/>
          <w:lang w:val="pl-PL" w:eastAsia="pl-PL"/>
        </w:rPr>
        <w:t>kamerę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2DC41DFA" w14:textId="77777777" w:rsidR="005F1519" w:rsidRPr="005F1519" w:rsidRDefault="005F1519" w:rsidP="005F1519">
      <w:pPr>
        <w:numPr>
          <w:ilvl w:val="1"/>
          <w:numId w:val="23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Rejestracj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ę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należy dokonać przy użyciu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jednej z 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dwóch </w:t>
      </w:r>
      <w:r>
        <w:rPr>
          <w:rFonts w:ascii="Arial" w:eastAsia="Times New Roman" w:hAnsi="Arial" w:cs="Arial"/>
          <w:color w:val="000000"/>
          <w:lang w:val="pl-PL" w:eastAsia="pl-PL"/>
        </w:rPr>
        <w:t>metod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 (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cel do celu lub 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 </w:t>
      </w:r>
      <w:r>
        <w:rPr>
          <w:rFonts w:ascii="Arial" w:eastAsia="Times New Roman" w:hAnsi="Arial" w:cs="Arial"/>
          <w:color w:val="000000"/>
          <w:lang w:val="pl-PL" w:eastAsia="pl-PL"/>
        </w:rPr>
        <w:t>chmura do chmury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). W przypadku metody „cel do celu” ważne jest umieszczanie celów w pozycjach widocznych z wielu lokalizacji, podczas gdy w przypadku ograniczeń między chmurami ważne jest, aby upewnić się, że skany laserowe pokrywają się w 30%. Wybraną metodę należy opisać w raporcie końcowym.</w:t>
      </w:r>
    </w:p>
    <w:p w14:paraId="57BEC953" w14:textId="77777777" w:rsidR="005F1519" w:rsidRPr="005F1519" w:rsidRDefault="005F1519" w:rsidP="005F1519">
      <w:pPr>
        <w:numPr>
          <w:ilvl w:val="1"/>
          <w:numId w:val="23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Cele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muszą mieć unikalne widoczne </w:t>
      </w:r>
      <w:r>
        <w:rPr>
          <w:rFonts w:ascii="Arial" w:eastAsia="Times New Roman" w:hAnsi="Arial" w:cs="Arial"/>
          <w:color w:val="000000"/>
          <w:lang w:val="pl-PL" w:eastAsia="pl-PL"/>
        </w:rPr>
        <w:t>cyfry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 i muszą być łatwe do znalezienia w przyszłości; celów nie można usunąć po procesie rejestracji, chyba że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przeszkadzają w 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pracy maszyn.</w:t>
      </w:r>
    </w:p>
    <w:p w14:paraId="4D3E5642" w14:textId="77777777" w:rsidR="005F1519" w:rsidRPr="005F1519" w:rsidRDefault="005F1519" w:rsidP="005F1519">
      <w:pPr>
        <w:numPr>
          <w:ilvl w:val="1"/>
          <w:numId w:val="23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Po zakończeniu skanowania laserowego na obiekcie wszystkie dane muszą zostać zarejestrowane przez 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oprogramowanie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do przetwarzania chmur punktów opracowane</w:t>
      </w:r>
      <w:r>
        <w:rPr>
          <w:rFonts w:ascii="Arial" w:eastAsia="Times New Roman" w:hAnsi="Arial" w:cs="Arial"/>
          <w:color w:val="000000"/>
          <w:lang w:val="pl-PL" w:eastAsia="pl-PL"/>
        </w:rPr>
        <w:t>go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 przez producenta skanera laserowego, a informacje o tym procesie muszą zostać zawarte w raporcie końcowym.</w:t>
      </w:r>
    </w:p>
    <w:p w14:paraId="6B800B66" w14:textId="77777777" w:rsidR="005F1519" w:rsidRPr="005F1519" w:rsidRDefault="005F1519" w:rsidP="005F1519">
      <w:pPr>
        <w:spacing w:after="0" w:line="240" w:lineRule="auto"/>
        <w:ind w:left="1440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 </w:t>
      </w:r>
    </w:p>
    <w:p w14:paraId="2A4237B3" w14:textId="77777777" w:rsidR="005F1519" w:rsidRPr="005F1519" w:rsidRDefault="005F1519" w:rsidP="005F1519">
      <w:pPr>
        <w:numPr>
          <w:ilvl w:val="0"/>
          <w:numId w:val="24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proofErr w:type="spellStart"/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Georeferencja</w:t>
      </w:r>
      <w:proofErr w:type="spellEnd"/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 :</w:t>
      </w:r>
    </w:p>
    <w:p w14:paraId="495F9A61" w14:textId="77777777" w:rsidR="005F1519" w:rsidRPr="005F1519" w:rsidRDefault="005F1519" w:rsidP="005F1519">
      <w:pPr>
        <w:numPr>
          <w:ilvl w:val="1"/>
          <w:numId w:val="24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Punkty kontrolne znajdujące się na 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zewnątrz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należy mierzyć za pomocą urządzenia GPS.</w:t>
      </w:r>
    </w:p>
    <w:p w14:paraId="73B25899" w14:textId="77777777" w:rsidR="005F1519" w:rsidRPr="005F1519" w:rsidRDefault="005F1519" w:rsidP="005F1519">
      <w:pPr>
        <w:numPr>
          <w:ilvl w:val="1"/>
          <w:numId w:val="24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Punkty kontrolne znajdujące się 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wewnątrz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muszą być mierzone za pomocą tachimetru.</w:t>
      </w:r>
    </w:p>
    <w:p w14:paraId="1BFDCBDD" w14:textId="77777777" w:rsidR="005F1519" w:rsidRPr="005F1519" w:rsidRDefault="005F1519" w:rsidP="005F1519">
      <w:pPr>
        <w:numPr>
          <w:ilvl w:val="1"/>
          <w:numId w:val="24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Musi istnieć uporządkowana kolejność 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nazewnictwa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punktów kontrolnych (np. P01, P02).</w:t>
      </w:r>
    </w:p>
    <w:p w14:paraId="72828E83" w14:textId="77777777" w:rsidR="005F1519" w:rsidRPr="005F1519" w:rsidRDefault="005F1519" w:rsidP="005F1519">
      <w:pPr>
        <w:numPr>
          <w:ilvl w:val="1"/>
          <w:numId w:val="24"/>
        </w:numPr>
        <w:spacing w:after="0" w:line="240" w:lineRule="auto"/>
        <w:ind w:left="1291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Wszystkie zmierzone punkty kontrolne muszą 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>być pokazane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 xml:space="preserve"> na 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mapie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15A21E65" w14:textId="77777777" w:rsidR="005F1519" w:rsidRDefault="005F1519" w:rsidP="005F1519">
      <w:pPr>
        <w:spacing w:after="0" w:line="240" w:lineRule="auto"/>
        <w:ind w:left="454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 </w:t>
      </w:r>
    </w:p>
    <w:p w14:paraId="0774C443" w14:textId="77777777" w:rsidR="00DD0E8E" w:rsidRDefault="00DD0E8E" w:rsidP="005F1519">
      <w:pPr>
        <w:spacing w:after="0" w:line="240" w:lineRule="auto"/>
        <w:ind w:left="454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259A0154" w14:textId="77777777" w:rsidR="00DD0E8E" w:rsidRPr="005F1519" w:rsidRDefault="00DD0E8E" w:rsidP="005F1519">
      <w:p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pl-PL" w:eastAsia="pl-PL"/>
        </w:rPr>
      </w:pPr>
    </w:p>
    <w:p w14:paraId="2031B5D4" w14:textId="77777777" w:rsidR="005F1519" w:rsidRPr="005F1519" w:rsidRDefault="005F1519" w:rsidP="005F1519">
      <w:pPr>
        <w:numPr>
          <w:ilvl w:val="0"/>
          <w:numId w:val="25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Zasięg :</w:t>
      </w:r>
    </w:p>
    <w:p w14:paraId="2E195657" w14:textId="77777777" w:rsidR="005F1519" w:rsidRPr="005F1519" w:rsidRDefault="005F1519" w:rsidP="005F1519">
      <w:pPr>
        <w:numPr>
          <w:ilvl w:val="0"/>
          <w:numId w:val="26"/>
        </w:numPr>
        <w:spacing w:after="0" w:line="238" w:lineRule="atLeast"/>
        <w:ind w:left="1269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Wymagane jest skanowanie całej powierzchni hali (wszystkich pomieszczeń) zgodnie z 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zakresem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badania.</w:t>
      </w:r>
    </w:p>
    <w:p w14:paraId="1D1216A8" w14:textId="77777777" w:rsidR="005F1519" w:rsidRPr="005F1519" w:rsidRDefault="005F1519" w:rsidP="005F1519">
      <w:pPr>
        <w:numPr>
          <w:ilvl w:val="0"/>
          <w:numId w:val="26"/>
        </w:numPr>
        <w:spacing w:after="0" w:line="238" w:lineRule="atLeast"/>
        <w:ind w:left="1269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Dla każdego konkretnego projektu musi istnieć dedykowana umowa dotycząca akceptowanej ilości 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cieni 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(cienie mogą być tworzone tylko w szczególnych przypadkach - wymagany jest raport o niedostępnych miejscach).  </w:t>
      </w:r>
    </w:p>
    <w:p w14:paraId="59FBF6B5" w14:textId="77777777" w:rsidR="005F1519" w:rsidRPr="005F1519" w:rsidRDefault="005F1519" w:rsidP="005F1519">
      <w:pPr>
        <w:numPr>
          <w:ilvl w:val="0"/>
          <w:numId w:val="26"/>
        </w:numPr>
        <w:spacing w:after="160" w:line="238" w:lineRule="atLeast"/>
        <w:ind w:left="1269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W porozumieniu z kupującym i AIM , inne 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technologie 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pozyskiwania 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danych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3D </w:t>
      </w:r>
      <w:r w:rsidRPr="005F1519">
        <w:rPr>
          <w:rFonts w:ascii="Arial" w:eastAsia="Times New Roman" w:hAnsi="Arial" w:cs="Arial"/>
          <w:color w:val="000000"/>
          <w:lang w:val="pl-PL" w:eastAsia="pl-PL"/>
        </w:rPr>
        <w:t>mogą być stosowane zamiast skanowania laserowego w miejscach niedostępnych w celu pełnego skanowania kształt miejscu.</w:t>
      </w:r>
    </w:p>
    <w:p w14:paraId="32346921" w14:textId="77777777" w:rsidR="005F1519" w:rsidRPr="005F1519" w:rsidRDefault="005F1519" w:rsidP="005F1519">
      <w:p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 </w:t>
      </w:r>
    </w:p>
    <w:p w14:paraId="1FB1D5A1" w14:textId="77777777" w:rsidR="005F1519" w:rsidRPr="005F1519" w:rsidRDefault="005F1519" w:rsidP="005F1519">
      <w:p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 </w:t>
      </w:r>
    </w:p>
    <w:p w14:paraId="045D55A3" w14:textId="77777777" w:rsidR="005F1519" w:rsidRPr="005F1519" w:rsidRDefault="005F1519" w:rsidP="005F1519">
      <w:pPr>
        <w:numPr>
          <w:ilvl w:val="0"/>
          <w:numId w:val="27"/>
        </w:numPr>
        <w:spacing w:after="0" w:line="240" w:lineRule="auto"/>
        <w:ind w:left="975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Szkolenie</w:t>
      </w:r>
    </w:p>
    <w:p w14:paraId="0BAB0105" w14:textId="77777777" w:rsidR="005F1519" w:rsidRPr="005F1519" w:rsidRDefault="005F1519" w:rsidP="005F1519">
      <w:pPr>
        <w:numPr>
          <w:ilvl w:val="0"/>
          <w:numId w:val="28"/>
        </w:numPr>
        <w:spacing w:after="0" w:line="240" w:lineRule="auto"/>
        <w:ind w:left="1269" w:firstLine="0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Szkolenie musi być przeprowadzone po zakończeniu prac w taki sposób, aby pracownicy AMP, którzy będą wykorzystywać pozyskane dane, mogli korzystać z zarejestrowanych chmur punktów. Szkolenie powinno być przeznaczone dla 3-4 osób w liczbie min. 6-8 godzin w siedzibie AMP i przy wykorzystaniu komputerów pracowników AMP.</w:t>
      </w:r>
    </w:p>
    <w:p w14:paraId="3A52D623" w14:textId="77777777" w:rsidR="005F1519" w:rsidRPr="005F1519" w:rsidRDefault="005F1519" w:rsidP="005F1519">
      <w:pPr>
        <w:spacing w:after="0" w:line="240" w:lineRule="auto"/>
        <w:ind w:left="1269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</w:p>
    <w:p w14:paraId="16EDD4D5" w14:textId="77777777" w:rsidR="005F1519" w:rsidRPr="005F1519" w:rsidRDefault="005F1519" w:rsidP="005F1519">
      <w:p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pl-PL" w:eastAsia="pl-PL"/>
        </w:rPr>
      </w:pPr>
      <w:r w:rsidRPr="005F1519">
        <w:rPr>
          <w:rFonts w:ascii="Arial" w:eastAsia="Times New Roman" w:hAnsi="Arial" w:cs="Arial"/>
          <w:color w:val="000000"/>
          <w:lang w:val="pl-PL" w:eastAsia="pl-PL"/>
        </w:rPr>
        <w:t> </w:t>
      </w:r>
    </w:p>
    <w:p w14:paraId="3D0ABA3C" w14:textId="77777777" w:rsidR="005F1519" w:rsidRPr="005F1519" w:rsidRDefault="005F1519" w:rsidP="005F1519">
      <w:p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pl-PL" w:eastAsia="pl-PL"/>
        </w:rPr>
      </w:pP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Wszystkie szczegóły muszą 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być</w:t>
      </w: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uzgodnione i zatwierdzone przez AIM.</w:t>
      </w:r>
    </w:p>
    <w:p w14:paraId="5F9754E1" w14:textId="77777777" w:rsidR="005F1519" w:rsidRPr="005F1519" w:rsidRDefault="005F1519" w:rsidP="005F1519">
      <w:pPr>
        <w:spacing w:after="0" w:line="240" w:lineRule="auto"/>
        <w:ind w:left="454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pl-PL" w:eastAsia="pl-PL"/>
        </w:rPr>
      </w:pPr>
      <w:r w:rsidRPr="005F1519">
        <w:rPr>
          <w:rFonts w:ascii="Arial" w:eastAsia="Times New Roman" w:hAnsi="Arial" w:cs="Arial"/>
          <w:b/>
          <w:bCs/>
          <w:color w:val="000000"/>
          <w:lang w:val="pl-PL" w:eastAsia="pl-PL"/>
        </w:rPr>
        <w:t>Wszelkie odstępstwa od normy muszą zostać zatwierdzone przez AIM.</w:t>
      </w:r>
    </w:p>
    <w:p w14:paraId="4BA027B6" w14:textId="77777777" w:rsidR="005F1519" w:rsidRPr="005F1519" w:rsidRDefault="005F1519" w:rsidP="00542672">
      <w:pPr>
        <w:pStyle w:val="Insprong1"/>
        <w:spacing w:after="0" w:line="240" w:lineRule="auto"/>
        <w:ind w:left="0"/>
        <w:rPr>
          <w:rFonts w:ascii="Arial" w:hAnsi="Arial" w:cs="Arial"/>
          <w:lang w:val="pl-PL"/>
        </w:rPr>
      </w:pPr>
    </w:p>
    <w:p w14:paraId="5A204124" w14:textId="77777777" w:rsidR="00936727" w:rsidRPr="005D000E" w:rsidRDefault="00936727" w:rsidP="00936727">
      <w:pPr>
        <w:pStyle w:val="Insprong1"/>
        <w:spacing w:after="0" w:line="240" w:lineRule="auto"/>
        <w:rPr>
          <w:rFonts w:ascii="Arial" w:hAnsi="Arial" w:cs="Arial"/>
          <w:b/>
          <w:lang w:val="pl-PL"/>
        </w:rPr>
      </w:pPr>
    </w:p>
    <w:p w14:paraId="226FDB9F" w14:textId="77777777" w:rsidR="004D653C" w:rsidRPr="00556316" w:rsidRDefault="00556316" w:rsidP="00C312E9">
      <w:pPr>
        <w:pStyle w:val="Nagwek1"/>
        <w:numPr>
          <w:ilvl w:val="0"/>
          <w:numId w:val="2"/>
        </w:numPr>
        <w:rPr>
          <w:rFonts w:cs="Arial"/>
          <w:color w:val="222222"/>
          <w:lang w:val="pl-PL"/>
        </w:rPr>
      </w:pPr>
      <w:bookmarkStart w:id="10" w:name="_Toc29278640"/>
      <w:r w:rsidRPr="00556316">
        <w:rPr>
          <w:rFonts w:cs="Arial"/>
          <w:color w:val="222222"/>
          <w:lang w:val="pl-PL"/>
        </w:rPr>
        <w:t>Minimalne pożądane parametry dla s</w:t>
      </w:r>
      <w:r>
        <w:rPr>
          <w:rFonts w:cs="Arial"/>
          <w:color w:val="222222"/>
          <w:lang w:val="pl-PL"/>
        </w:rPr>
        <w:t>kaningu laserowego</w:t>
      </w:r>
      <w:bookmarkEnd w:id="10"/>
    </w:p>
    <w:p w14:paraId="38491890" w14:textId="77777777" w:rsidR="00C312E9" w:rsidRPr="00556316" w:rsidRDefault="00C312E9" w:rsidP="00DE78A9">
      <w:pPr>
        <w:pStyle w:val="Insprong1"/>
        <w:ind w:left="0"/>
        <w:rPr>
          <w:rFonts w:ascii="Arial" w:hAnsi="Arial" w:cs="Arial"/>
          <w:b/>
          <w:lang w:val="pl-PL"/>
        </w:rPr>
      </w:pPr>
    </w:p>
    <w:p w14:paraId="67400FD2" w14:textId="77777777" w:rsidR="00DE78A9" w:rsidRPr="00C312E9" w:rsidRDefault="00556316" w:rsidP="00C312E9">
      <w:pPr>
        <w:pStyle w:val="Insprong1"/>
        <w:numPr>
          <w:ilvl w:val="0"/>
          <w:numId w:val="9"/>
        </w:numPr>
        <w:rPr>
          <w:rFonts w:ascii="Arial" w:hAnsi="Arial" w:cs="Arial"/>
          <w:b/>
          <w:lang w:val="en-GB"/>
        </w:rPr>
      </w:pPr>
      <w:proofErr w:type="spellStart"/>
      <w:r>
        <w:rPr>
          <w:rFonts w:ascii="Arial" w:hAnsi="Arial" w:cs="Arial"/>
          <w:b/>
          <w:lang w:val="en-GB"/>
        </w:rPr>
        <w:lastRenderedPageBreak/>
        <w:t>Ogólne</w:t>
      </w:r>
      <w:proofErr w:type="spellEnd"/>
    </w:p>
    <w:p w14:paraId="1FABDE62" w14:textId="77777777" w:rsidR="00556316" w:rsidRPr="00556316" w:rsidRDefault="00556316" w:rsidP="00556316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56316">
        <w:rPr>
          <w:rFonts w:ascii="Arial" w:eastAsia="Times New Roman" w:hAnsi="Arial" w:cs="Arial"/>
          <w:color w:val="000000"/>
          <w:lang w:val="pl-PL" w:eastAsia="pl-PL"/>
        </w:rPr>
        <w:t>Laserowe urządzenie skanujące mus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 xml:space="preserve">i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być w </w:t>
      </w:r>
      <w:r w:rsidRPr="00556316">
        <w:rPr>
          <w:rFonts w:ascii="Arial" w:eastAsia="Times New Roman" w:hAnsi="Arial" w:cs="Arial"/>
          <w:b/>
          <w:bCs/>
          <w:color w:val="000000"/>
          <w:lang w:val="pl-PL" w:eastAsia="pl-PL"/>
        </w:rPr>
        <w:t>klas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ie</w:t>
      </w:r>
      <w:r w:rsidRPr="00556316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1</w:t>
      </w:r>
      <w:r>
        <w:rPr>
          <w:rFonts w:ascii="Arial" w:eastAsia="Times New Roman" w:hAnsi="Arial" w:cs="Arial"/>
          <w:bCs/>
          <w:color w:val="000000"/>
          <w:lang w:val="pl-PL" w:eastAsia="pl-PL"/>
        </w:rPr>
        <w:t xml:space="preserve"> według specyfikacji</w:t>
      </w:r>
      <w:r w:rsidRPr="00556316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EN 60825-1 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>i </w:t>
      </w:r>
      <w:r w:rsidRPr="00556316">
        <w:rPr>
          <w:rFonts w:ascii="Arial" w:eastAsia="Times New Roman" w:hAnsi="Arial" w:cs="Arial"/>
          <w:b/>
          <w:bCs/>
          <w:color w:val="000000"/>
          <w:lang w:val="pl-PL" w:eastAsia="pl-PL"/>
        </w:rPr>
        <w:t>IEC 60825-1 </w:t>
      </w:r>
      <w:r w:rsidRPr="00556316">
        <w:rPr>
          <w:rFonts w:ascii="Arial" w:eastAsia="Times New Roman" w:hAnsi="Arial" w:cs="Arial"/>
          <w:bCs/>
          <w:color w:val="000000"/>
          <w:lang w:val="pl-PL" w:eastAsia="pl-PL"/>
        </w:rPr>
        <w:t>przy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 xml:space="preserve"> zastosowani</w:t>
      </w:r>
      <w:r>
        <w:rPr>
          <w:rFonts w:ascii="Arial" w:eastAsia="Times New Roman" w:hAnsi="Arial" w:cs="Arial"/>
          <w:color w:val="000000"/>
          <w:lang w:val="pl-PL" w:eastAsia="pl-PL"/>
        </w:rPr>
        <w:t>u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 xml:space="preserve"> metody pomiaru impulsowego.</w:t>
      </w:r>
    </w:p>
    <w:p w14:paraId="1F7F0914" w14:textId="77777777" w:rsidR="00556316" w:rsidRPr="00556316" w:rsidRDefault="00556316" w:rsidP="00556316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56316">
        <w:rPr>
          <w:rFonts w:ascii="Arial" w:eastAsia="Times New Roman" w:hAnsi="Arial" w:cs="Arial"/>
          <w:color w:val="000000"/>
          <w:lang w:val="pl-PL" w:eastAsia="pl-PL"/>
        </w:rPr>
        <w:t>Dopuszczalne odchylenie od dokładności skanera laserowego nie może przekraczać </w:t>
      </w:r>
      <w:r w:rsidRPr="00556316">
        <w:rPr>
          <w:rFonts w:ascii="Arial" w:eastAsia="Times New Roman" w:hAnsi="Arial" w:cs="Arial"/>
          <w:b/>
          <w:bCs/>
          <w:color w:val="000000"/>
          <w:lang w:val="pl-PL" w:eastAsia="pl-PL"/>
        </w:rPr>
        <w:t>± 3 mm dla zasięgu 70 m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678C15EF" w14:textId="77777777" w:rsidR="00556316" w:rsidRPr="00556316" w:rsidRDefault="00556316" w:rsidP="00556316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56316">
        <w:rPr>
          <w:rFonts w:ascii="Arial" w:eastAsia="Times New Roman" w:hAnsi="Arial" w:cs="Arial"/>
          <w:color w:val="000000"/>
          <w:lang w:val="pl-PL" w:eastAsia="pl-PL"/>
        </w:rPr>
        <w:t xml:space="preserve">Aby zapewnić dokładność skanowania laserowego, zakres skanera laserowego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musi być 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 xml:space="preserve">dostosowywany </w:t>
      </w:r>
      <w:r>
        <w:rPr>
          <w:rFonts w:ascii="Arial" w:eastAsia="Times New Roman" w:hAnsi="Arial" w:cs="Arial"/>
          <w:color w:val="000000"/>
          <w:lang w:val="pl-PL" w:eastAsia="pl-PL"/>
        </w:rPr>
        <w:t>do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 xml:space="preserve"> rozmiar</w:t>
      </w:r>
      <w:r>
        <w:rPr>
          <w:rFonts w:ascii="Arial" w:eastAsia="Times New Roman" w:hAnsi="Arial" w:cs="Arial"/>
          <w:color w:val="000000"/>
          <w:lang w:val="pl-PL" w:eastAsia="pl-PL"/>
        </w:rPr>
        <w:t>u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 xml:space="preserve"> skanowanego obszaru; na przykład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: 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> </w:t>
      </w:r>
      <w:r w:rsidRPr="00556316">
        <w:rPr>
          <w:rFonts w:ascii="Arial" w:eastAsia="Times New Roman" w:hAnsi="Arial" w:cs="Arial"/>
          <w:b/>
          <w:bCs/>
          <w:color w:val="000000"/>
          <w:lang w:val="pl-PL" w:eastAsia="pl-PL"/>
        </w:rPr>
        <w:t>2 - 70 m 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>dla mniejszych przestrzeni wewnętrznych </w:t>
      </w:r>
      <w:r w:rsidRPr="00556316">
        <w:rPr>
          <w:rFonts w:ascii="Arial" w:eastAsia="Times New Roman" w:hAnsi="Arial" w:cs="Arial"/>
          <w:bCs/>
          <w:color w:val="000000"/>
          <w:lang w:val="pl-PL" w:eastAsia="pl-PL"/>
        </w:rPr>
        <w:t>i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</w:t>
      </w:r>
      <w:r w:rsidRPr="00556316">
        <w:rPr>
          <w:rFonts w:ascii="Arial" w:eastAsia="Times New Roman" w:hAnsi="Arial" w:cs="Arial"/>
          <w:b/>
          <w:bCs/>
          <w:color w:val="000000"/>
          <w:lang w:val="pl-PL" w:eastAsia="pl-PL"/>
        </w:rPr>
        <w:t> 2 - 350 m 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 xml:space="preserve">dla 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 xml:space="preserve">hal </w:t>
      </w:r>
      <w:r w:rsidRPr="00556316">
        <w:rPr>
          <w:rFonts w:ascii="Arial" w:eastAsia="Times New Roman" w:hAnsi="Arial" w:cs="Arial"/>
          <w:color w:val="000000"/>
          <w:lang w:val="pl-PL" w:eastAsia="pl-PL"/>
        </w:rPr>
        <w:t>i instalacji (zewnętrznych).</w:t>
      </w:r>
    </w:p>
    <w:p w14:paraId="04327195" w14:textId="77777777" w:rsidR="00556316" w:rsidRPr="00556316" w:rsidRDefault="00DD0E8E" w:rsidP="00556316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Na k</w:t>
      </w:r>
      <w:r w:rsidR="00556316" w:rsidRPr="00556316">
        <w:rPr>
          <w:rFonts w:ascii="Arial" w:eastAsia="Times New Roman" w:hAnsi="Arial" w:cs="Arial"/>
          <w:color w:val="000000"/>
          <w:lang w:val="pl-PL" w:eastAsia="pl-PL"/>
        </w:rPr>
        <w:t>ażd</w:t>
      </w:r>
      <w:r>
        <w:rPr>
          <w:rFonts w:ascii="Arial" w:eastAsia="Times New Roman" w:hAnsi="Arial" w:cs="Arial"/>
          <w:color w:val="000000"/>
          <w:lang w:val="pl-PL" w:eastAsia="pl-PL"/>
        </w:rPr>
        <w:t>ym stanowisku</w:t>
      </w:r>
      <w:r w:rsidR="00556316" w:rsidRPr="00556316">
        <w:rPr>
          <w:rFonts w:ascii="Arial" w:eastAsia="Times New Roman" w:hAnsi="Arial" w:cs="Arial"/>
          <w:color w:val="000000"/>
          <w:lang w:val="pl-PL" w:eastAsia="pl-PL"/>
        </w:rPr>
        <w:t xml:space="preserve"> skanowania </w:t>
      </w:r>
      <w:r w:rsidR="00556316">
        <w:rPr>
          <w:rFonts w:ascii="Arial" w:eastAsia="Times New Roman" w:hAnsi="Arial" w:cs="Arial"/>
          <w:color w:val="000000"/>
          <w:lang w:val="pl-PL" w:eastAsia="pl-PL"/>
        </w:rPr>
        <w:t xml:space="preserve">musi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zostać utworzona panorama o </w:t>
      </w:r>
      <w:r w:rsidR="00556316" w:rsidRPr="00556316">
        <w:rPr>
          <w:rFonts w:ascii="Arial" w:eastAsia="Times New Roman" w:hAnsi="Arial" w:cs="Arial"/>
          <w:color w:val="000000"/>
          <w:lang w:val="pl-PL" w:eastAsia="pl-PL"/>
        </w:rPr>
        <w:t>360°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 polu widzenia </w:t>
      </w:r>
      <w:r w:rsidR="00556316" w:rsidRPr="00556316">
        <w:rPr>
          <w:rFonts w:ascii="Arial" w:eastAsia="Times New Roman" w:hAnsi="Arial" w:cs="Arial"/>
          <w:color w:val="000000"/>
          <w:lang w:val="pl-PL" w:eastAsia="pl-PL"/>
        </w:rPr>
        <w:t>o rozdzielczości co najmniej </w:t>
      </w:r>
      <w:r w:rsidR="00556316" w:rsidRPr="00556316">
        <w:rPr>
          <w:rFonts w:ascii="Arial" w:eastAsia="Times New Roman" w:hAnsi="Arial" w:cs="Arial"/>
          <w:b/>
          <w:bCs/>
          <w:color w:val="000000"/>
          <w:lang w:val="pl-PL" w:eastAsia="pl-PL"/>
        </w:rPr>
        <w:t>40 milionów pikseli.</w:t>
      </w:r>
    </w:p>
    <w:p w14:paraId="1E3C08FE" w14:textId="77777777" w:rsidR="00556316" w:rsidRPr="00556316" w:rsidRDefault="00556316" w:rsidP="00556316">
      <w:pPr>
        <w:pStyle w:val="Insprong1"/>
        <w:spacing w:after="0" w:line="240" w:lineRule="auto"/>
        <w:ind w:left="1534"/>
        <w:rPr>
          <w:rFonts w:ascii="Arial" w:hAnsi="Arial" w:cs="Arial"/>
          <w:lang w:val="pl-PL"/>
        </w:rPr>
      </w:pPr>
    </w:p>
    <w:p w14:paraId="0031C408" w14:textId="77777777" w:rsidR="00735A4B" w:rsidRPr="005D000E" w:rsidRDefault="00735A4B" w:rsidP="00735A4B">
      <w:pPr>
        <w:pStyle w:val="Insprong1"/>
        <w:spacing w:after="0" w:line="240" w:lineRule="auto"/>
        <w:rPr>
          <w:rFonts w:ascii="Arial" w:hAnsi="Arial" w:cs="Arial"/>
          <w:lang w:val="pl-PL"/>
        </w:rPr>
      </w:pPr>
    </w:p>
    <w:p w14:paraId="103A0C86" w14:textId="77777777" w:rsidR="007475AD" w:rsidRPr="005E5764" w:rsidRDefault="005E5764" w:rsidP="007475AD">
      <w:pPr>
        <w:pStyle w:val="Insprong1"/>
        <w:numPr>
          <w:ilvl w:val="0"/>
          <w:numId w:val="9"/>
        </w:numPr>
        <w:spacing w:after="0" w:line="240" w:lineRule="auto"/>
        <w:rPr>
          <w:rFonts w:ascii="Arial" w:hAnsi="Arial" w:cs="Arial"/>
          <w:b/>
          <w:lang w:val="pl-PL"/>
        </w:rPr>
      </w:pPr>
      <w:r w:rsidRPr="005E5764">
        <w:rPr>
          <w:rFonts w:ascii="Arial" w:hAnsi="Arial" w:cs="Arial"/>
          <w:b/>
          <w:lang w:val="pl-PL"/>
        </w:rPr>
        <w:t>Orientacja skanu i państwowy układ geodezyjny</w:t>
      </w:r>
      <w:r w:rsidR="00735A4B" w:rsidRPr="005E5764">
        <w:rPr>
          <w:rFonts w:ascii="Arial" w:hAnsi="Arial" w:cs="Arial"/>
          <w:b/>
          <w:lang w:val="pl-PL"/>
        </w:rPr>
        <w:t>:</w:t>
      </w:r>
    </w:p>
    <w:p w14:paraId="1DFF2B34" w14:textId="77777777" w:rsidR="007475AD" w:rsidRPr="005E5764" w:rsidRDefault="005E5764" w:rsidP="007475AD">
      <w:pPr>
        <w:pStyle w:val="Insprong1"/>
        <w:numPr>
          <w:ilvl w:val="1"/>
          <w:numId w:val="9"/>
        </w:numPr>
        <w:spacing w:after="0" w:line="240" w:lineRule="auto"/>
        <w:rPr>
          <w:rFonts w:ascii="Arial" w:hAnsi="Arial" w:cs="Arial"/>
          <w:lang w:val="pl-PL"/>
        </w:rPr>
      </w:pPr>
      <w:r w:rsidRPr="005E5764">
        <w:rPr>
          <w:rFonts w:ascii="Arial" w:hAnsi="Arial" w:cs="Arial"/>
          <w:lang w:val="pl-PL"/>
        </w:rPr>
        <w:t xml:space="preserve">Współrzędne </w:t>
      </w:r>
      <w:r w:rsidR="00735A4B" w:rsidRPr="005E5764">
        <w:rPr>
          <w:rFonts w:ascii="Arial" w:hAnsi="Arial" w:cs="Arial"/>
          <w:lang w:val="pl-PL"/>
        </w:rPr>
        <w:t xml:space="preserve">X, Y, </w:t>
      </w:r>
      <w:r>
        <w:rPr>
          <w:rFonts w:ascii="Arial" w:hAnsi="Arial" w:cs="Arial"/>
          <w:lang w:val="pl-PL"/>
        </w:rPr>
        <w:t>Z w układzie</w:t>
      </w:r>
      <w:r w:rsidR="00735A4B" w:rsidRPr="005E5764">
        <w:rPr>
          <w:rFonts w:ascii="Arial" w:hAnsi="Arial" w:cs="Arial"/>
          <w:lang w:val="pl-PL"/>
        </w:rPr>
        <w:t xml:space="preserve"> </w:t>
      </w:r>
      <w:r w:rsidR="00735A4B" w:rsidRPr="005E5764">
        <w:rPr>
          <w:rFonts w:ascii="Arial" w:hAnsi="Arial" w:cs="Arial"/>
          <w:b/>
          <w:lang w:val="pl-PL"/>
        </w:rPr>
        <w:t xml:space="preserve">EPSG2178 </w:t>
      </w:r>
      <w:r w:rsidR="00735A4B" w:rsidRPr="005E5764">
        <w:rPr>
          <w:rFonts w:ascii="Arial" w:hAnsi="Arial" w:cs="Arial"/>
          <w:lang w:val="pl-PL"/>
        </w:rPr>
        <w:t xml:space="preserve">(układ 2000, strefa 7, PL-EVRF2007-NH) </w:t>
      </w:r>
      <w:r>
        <w:rPr>
          <w:rFonts w:ascii="Arial" w:hAnsi="Arial" w:cs="Arial"/>
          <w:lang w:val="pl-PL"/>
        </w:rPr>
        <w:t>dla Krakowa</w:t>
      </w:r>
    </w:p>
    <w:p w14:paraId="6129266A" w14:textId="77777777" w:rsidR="007475AD" w:rsidRPr="005E5764" w:rsidRDefault="005E5764" w:rsidP="007475AD">
      <w:pPr>
        <w:pStyle w:val="Insprong1"/>
        <w:numPr>
          <w:ilvl w:val="1"/>
          <w:numId w:val="9"/>
        </w:numPr>
        <w:spacing w:after="0" w:line="240" w:lineRule="auto"/>
        <w:rPr>
          <w:rFonts w:ascii="Arial" w:hAnsi="Arial" w:cs="Arial"/>
          <w:lang w:val="pl-PL"/>
        </w:rPr>
      </w:pPr>
      <w:r w:rsidRPr="005E5764">
        <w:rPr>
          <w:rFonts w:ascii="Arial" w:hAnsi="Arial" w:cs="Arial"/>
          <w:lang w:val="pl-PL"/>
        </w:rPr>
        <w:t xml:space="preserve">Współrzędne </w:t>
      </w:r>
      <w:r w:rsidR="00735A4B" w:rsidRPr="005E5764">
        <w:rPr>
          <w:rFonts w:ascii="Arial" w:hAnsi="Arial" w:cs="Arial"/>
          <w:lang w:val="pl-PL"/>
        </w:rPr>
        <w:t xml:space="preserve">X, Y, Z </w:t>
      </w:r>
      <w:r w:rsidRPr="005E5764">
        <w:rPr>
          <w:rFonts w:ascii="Arial" w:hAnsi="Arial" w:cs="Arial"/>
          <w:lang w:val="pl-PL"/>
        </w:rPr>
        <w:t xml:space="preserve">w </w:t>
      </w:r>
      <w:r>
        <w:rPr>
          <w:rFonts w:ascii="Arial" w:hAnsi="Arial" w:cs="Arial"/>
          <w:lang w:val="pl-PL"/>
        </w:rPr>
        <w:t>układzie</w:t>
      </w:r>
      <w:r w:rsidR="00735A4B" w:rsidRPr="005E5764">
        <w:rPr>
          <w:rFonts w:ascii="Arial" w:hAnsi="Arial" w:cs="Arial"/>
          <w:lang w:val="pl-PL"/>
        </w:rPr>
        <w:t xml:space="preserve"> </w:t>
      </w:r>
      <w:r w:rsidR="00735A4B" w:rsidRPr="005E5764">
        <w:rPr>
          <w:rFonts w:ascii="Arial" w:hAnsi="Arial" w:cs="Arial"/>
          <w:b/>
          <w:lang w:val="pl-PL"/>
        </w:rPr>
        <w:t xml:space="preserve">EPSG2177 </w:t>
      </w:r>
      <w:r w:rsidR="00735A4B" w:rsidRPr="005E5764">
        <w:rPr>
          <w:rFonts w:ascii="Arial" w:hAnsi="Arial" w:cs="Arial"/>
          <w:lang w:val="pl-PL"/>
        </w:rPr>
        <w:t xml:space="preserve">(układ 2000, strefa 6, PL-EVRF2007-NH) </w:t>
      </w:r>
      <w:r>
        <w:rPr>
          <w:rFonts w:ascii="Arial" w:hAnsi="Arial" w:cs="Arial"/>
          <w:lang w:val="pl-PL"/>
        </w:rPr>
        <w:t xml:space="preserve">dla </w:t>
      </w:r>
      <w:r w:rsidR="00735A4B" w:rsidRPr="005E5764">
        <w:rPr>
          <w:rFonts w:ascii="Arial" w:hAnsi="Arial" w:cs="Arial"/>
          <w:lang w:val="pl-PL"/>
        </w:rPr>
        <w:t xml:space="preserve">DG &amp; </w:t>
      </w:r>
      <w:r>
        <w:rPr>
          <w:rFonts w:ascii="Arial" w:hAnsi="Arial" w:cs="Arial"/>
          <w:lang w:val="pl-PL"/>
        </w:rPr>
        <w:t>Ślą</w:t>
      </w:r>
      <w:r w:rsidR="00735A4B" w:rsidRPr="005E5764">
        <w:rPr>
          <w:rFonts w:ascii="Arial" w:hAnsi="Arial" w:cs="Arial"/>
          <w:lang w:val="pl-PL"/>
        </w:rPr>
        <w:t>sk</w:t>
      </w:r>
    </w:p>
    <w:p w14:paraId="02B3893A" w14:textId="77777777" w:rsidR="005E5764" w:rsidRPr="00DD0E8E" w:rsidRDefault="005E5764" w:rsidP="005E5764">
      <w:pPr>
        <w:pStyle w:val="Insprong1"/>
        <w:numPr>
          <w:ilvl w:val="1"/>
          <w:numId w:val="9"/>
        </w:numPr>
        <w:spacing w:after="0" w:line="240" w:lineRule="auto"/>
        <w:rPr>
          <w:rFonts w:ascii="Arial" w:hAnsi="Arial" w:cs="Arial"/>
          <w:lang w:val="pl-PL"/>
        </w:rPr>
      </w:pPr>
      <w:r w:rsidRPr="005E5764">
        <w:rPr>
          <w:rFonts w:ascii="Arial" w:hAnsi="Arial" w:cs="Arial"/>
          <w:lang w:val="pl-PL"/>
        </w:rPr>
        <w:t xml:space="preserve">Współrzędne </w:t>
      </w:r>
      <w:r w:rsidRPr="00DD0E8E">
        <w:rPr>
          <w:rFonts w:ascii="Arial" w:hAnsi="Arial" w:cs="Arial"/>
          <w:lang w:val="pl-PL"/>
        </w:rPr>
        <w:t>względne</w:t>
      </w:r>
      <w:r w:rsidR="00DD0E8E">
        <w:rPr>
          <w:rFonts w:ascii="Arial" w:hAnsi="Arial" w:cs="Arial"/>
          <w:lang w:val="pl-PL"/>
        </w:rPr>
        <w:t xml:space="preserve"> muszą być wskazane, gdy AMP dostarcza informacje o lokalnym układzie współrzędnych. Zaznaczone muszą być też punkty będące początkiem układu współrzędnych w przypadku układu lokalnego. </w:t>
      </w:r>
    </w:p>
    <w:p w14:paraId="3CA42BF2" w14:textId="77777777" w:rsidR="007475AD" w:rsidRDefault="005E5764" w:rsidP="00753A56">
      <w:pPr>
        <w:pStyle w:val="Insprong1"/>
        <w:numPr>
          <w:ilvl w:val="1"/>
          <w:numId w:val="9"/>
        </w:numPr>
        <w:spacing w:after="0" w:line="240" w:lineRule="auto"/>
        <w:rPr>
          <w:rFonts w:ascii="Arial" w:hAnsi="Arial" w:cs="Arial"/>
          <w:lang w:val="pl-PL"/>
        </w:rPr>
      </w:pPr>
      <w:r w:rsidRPr="00DD0E8E">
        <w:rPr>
          <w:rFonts w:ascii="Arial" w:hAnsi="Arial" w:cs="Arial"/>
          <w:lang w:val="pl-PL"/>
        </w:rPr>
        <w:t xml:space="preserve">Model quasi-geoidy </w:t>
      </w:r>
      <w:r w:rsidR="00735A4B" w:rsidRPr="00DD0E8E">
        <w:rPr>
          <w:rFonts w:ascii="Arial" w:hAnsi="Arial" w:cs="Arial"/>
          <w:b/>
          <w:lang w:val="pl-PL"/>
        </w:rPr>
        <w:t>PL-EVRF2007-NH</w:t>
      </w:r>
      <w:r w:rsidR="00735A4B" w:rsidRPr="00DD0E8E">
        <w:rPr>
          <w:rFonts w:ascii="Arial" w:hAnsi="Arial" w:cs="Arial"/>
          <w:lang w:val="pl-PL"/>
        </w:rPr>
        <w:t xml:space="preserve"> </w:t>
      </w:r>
      <w:r w:rsidRPr="00DD0E8E">
        <w:rPr>
          <w:rFonts w:ascii="Arial" w:hAnsi="Arial" w:cs="Arial"/>
          <w:lang w:val="pl-PL"/>
        </w:rPr>
        <w:t>jest wymaganym systemem wysokościowym.</w:t>
      </w:r>
    </w:p>
    <w:p w14:paraId="0136AD66" w14:textId="77777777" w:rsidR="00DD0E8E" w:rsidRDefault="00DD0E8E" w:rsidP="00DD0E8E">
      <w:pPr>
        <w:pStyle w:val="Insprong1"/>
        <w:spacing w:after="0" w:line="240" w:lineRule="auto"/>
        <w:rPr>
          <w:rFonts w:ascii="Arial" w:hAnsi="Arial" w:cs="Arial"/>
          <w:lang w:val="pl-PL"/>
        </w:rPr>
      </w:pPr>
    </w:p>
    <w:p w14:paraId="29A6DB4D" w14:textId="77777777" w:rsidR="00DD0E8E" w:rsidRPr="00DD0E8E" w:rsidRDefault="00DD0E8E" w:rsidP="00DD0E8E">
      <w:pPr>
        <w:pStyle w:val="Insprong1"/>
        <w:spacing w:after="0" w:line="240" w:lineRule="auto"/>
        <w:rPr>
          <w:rFonts w:ascii="Arial" w:hAnsi="Arial" w:cs="Arial"/>
          <w:lang w:val="pl-PL"/>
        </w:rPr>
      </w:pPr>
    </w:p>
    <w:p w14:paraId="0137EA20" w14:textId="77777777" w:rsidR="007475AD" w:rsidRPr="00C312E9" w:rsidRDefault="005E5764" w:rsidP="007475AD">
      <w:pPr>
        <w:pStyle w:val="Akapitzlist"/>
        <w:numPr>
          <w:ilvl w:val="0"/>
          <w:numId w:val="9"/>
        </w:numPr>
        <w:spacing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Dokładność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georeferencji</w:t>
      </w:r>
      <w:proofErr w:type="spellEnd"/>
      <w:r w:rsidR="007475AD">
        <w:rPr>
          <w:rFonts w:ascii="Arial" w:eastAsia="Times New Roman" w:hAnsi="Arial" w:cs="Arial"/>
          <w:b/>
          <w:color w:val="000000"/>
          <w:lang w:val="en-GB" w:eastAsia="pl-PL"/>
        </w:rPr>
        <w:t>:</w:t>
      </w:r>
    </w:p>
    <w:p w14:paraId="591D81BD" w14:textId="77777777" w:rsidR="005E5764" w:rsidRPr="005E5764" w:rsidRDefault="005E5764" w:rsidP="005E5764">
      <w:pPr>
        <w:numPr>
          <w:ilvl w:val="0"/>
          <w:numId w:val="16"/>
        </w:numPr>
        <w:spacing w:after="0" w:line="238" w:lineRule="atLeast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Błęd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y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składania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 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 xml:space="preserve">otrzymanej chmury punktów w </w:t>
      </w:r>
      <w:r>
        <w:rPr>
          <w:rFonts w:ascii="Arial" w:eastAsia="Times New Roman" w:hAnsi="Arial" w:cs="Arial"/>
          <w:color w:val="000000"/>
          <w:lang w:val="pl-PL" w:eastAsia="pl-PL"/>
        </w:rPr>
        <w:t>po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mierzonych punktach referencyjnych nie m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ogą 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być większ</w:t>
      </w:r>
      <w:r>
        <w:rPr>
          <w:rFonts w:ascii="Arial" w:eastAsia="Times New Roman" w:hAnsi="Arial" w:cs="Arial"/>
          <w:color w:val="000000"/>
          <w:lang w:val="pl-PL" w:eastAsia="pl-PL"/>
        </w:rPr>
        <w:t>e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 niż 20 mm.  </w:t>
      </w:r>
    </w:p>
    <w:p w14:paraId="5C070305" w14:textId="77777777" w:rsidR="005E5764" w:rsidRPr="005E5764" w:rsidRDefault="005E5764" w:rsidP="005E5764">
      <w:pPr>
        <w:numPr>
          <w:ilvl w:val="0"/>
          <w:numId w:val="16"/>
        </w:numPr>
        <w:spacing w:after="0" w:line="238" w:lineRule="atLeast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E5764">
        <w:rPr>
          <w:rFonts w:ascii="Arial" w:eastAsia="Times New Roman" w:hAnsi="Arial" w:cs="Arial"/>
          <w:color w:val="000000"/>
          <w:lang w:val="pl-PL" w:eastAsia="pl-PL"/>
        </w:rPr>
        <w:t>Błąd dopasowania musi wynikać z załączonego 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raportu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140BABDD" w14:textId="77777777" w:rsidR="005E5764" w:rsidRPr="005E5764" w:rsidRDefault="005E5764" w:rsidP="005E5764">
      <w:pPr>
        <w:numPr>
          <w:ilvl w:val="0"/>
          <w:numId w:val="16"/>
        </w:numPr>
        <w:spacing w:after="0" w:line="238" w:lineRule="atLeast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Punkty 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kontrol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>ne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 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 xml:space="preserve"> mus</w:t>
      </w:r>
      <w:r>
        <w:rPr>
          <w:rFonts w:ascii="Arial" w:eastAsia="Times New Roman" w:hAnsi="Arial" w:cs="Arial"/>
          <w:color w:val="000000"/>
          <w:lang w:val="pl-PL" w:eastAsia="pl-PL"/>
        </w:rPr>
        <w:t>zą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 xml:space="preserve"> być równomiernie rozłożone w całym obiekcie.</w:t>
      </w:r>
    </w:p>
    <w:p w14:paraId="1ECCF6FB" w14:textId="77777777" w:rsidR="005E5764" w:rsidRPr="005E5764" w:rsidRDefault="005E5764" w:rsidP="005E5764">
      <w:pPr>
        <w:numPr>
          <w:ilvl w:val="0"/>
          <w:numId w:val="16"/>
        </w:numPr>
        <w:spacing w:after="160" w:line="238" w:lineRule="atLeast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Dokładność określania punktów 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kontrolnych 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nie może być gorsz</w:t>
      </w:r>
      <w:r>
        <w:rPr>
          <w:rFonts w:ascii="Arial" w:eastAsia="Times New Roman" w:hAnsi="Arial" w:cs="Arial"/>
          <w:color w:val="000000"/>
          <w:lang w:val="pl-PL" w:eastAsia="pl-PL"/>
        </w:rPr>
        <w:t>a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 xml:space="preserve"> niż </w:t>
      </w:r>
      <w:r w:rsidR="00CB2428">
        <w:rPr>
          <w:rFonts w:ascii="Arial" w:eastAsia="Times New Roman" w:hAnsi="Arial" w:cs="Arial"/>
          <w:color w:val="000000"/>
          <w:lang w:val="pl-PL" w:eastAsia="pl-PL"/>
        </w:rPr>
        <w:t>2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0 mm pod względem lokalizacji i </w:t>
      </w:r>
      <w:r w:rsidR="00CB2428">
        <w:rPr>
          <w:rFonts w:ascii="Arial" w:eastAsia="Times New Roman" w:hAnsi="Arial" w:cs="Arial"/>
          <w:color w:val="000000"/>
          <w:lang w:val="pl-PL" w:eastAsia="pl-PL"/>
        </w:rPr>
        <w:t>2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0 mm wysokości</w:t>
      </w:r>
      <w:r>
        <w:rPr>
          <w:rFonts w:ascii="Arial" w:eastAsia="Times New Roman" w:hAnsi="Arial" w:cs="Arial"/>
          <w:color w:val="000000"/>
          <w:lang w:val="pl-PL" w:eastAsia="pl-PL"/>
        </w:rPr>
        <w:t>owo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. </w:t>
      </w:r>
    </w:p>
    <w:p w14:paraId="382BCFC7" w14:textId="77777777" w:rsidR="00C312E9" w:rsidRPr="005E5764" w:rsidRDefault="005E5764" w:rsidP="00C312E9">
      <w:pPr>
        <w:pStyle w:val="Insprong1"/>
        <w:numPr>
          <w:ilvl w:val="0"/>
          <w:numId w:val="9"/>
        </w:numPr>
        <w:spacing w:after="0" w:line="240" w:lineRule="auto"/>
        <w:rPr>
          <w:rFonts w:ascii="Arial" w:hAnsi="Arial" w:cs="Arial"/>
          <w:b/>
          <w:lang w:val="pl-PL"/>
        </w:rPr>
      </w:pPr>
      <w:r w:rsidRPr="005E5764">
        <w:rPr>
          <w:rFonts w:ascii="Arial" w:hAnsi="Arial" w:cs="Arial"/>
          <w:b/>
          <w:lang w:val="pl-PL"/>
        </w:rPr>
        <w:t>Dane surowe, pliki połączone i</w:t>
      </w:r>
      <w:r>
        <w:rPr>
          <w:rFonts w:ascii="Arial" w:hAnsi="Arial" w:cs="Arial"/>
          <w:b/>
          <w:lang w:val="pl-PL"/>
        </w:rPr>
        <w:t xml:space="preserve"> pliki zgodne ze stanowiskami</w:t>
      </w:r>
    </w:p>
    <w:p w14:paraId="03CEE1E9" w14:textId="77777777" w:rsidR="00C312E9" w:rsidRPr="005E5764" w:rsidRDefault="00C312E9" w:rsidP="00C312E9">
      <w:pPr>
        <w:pStyle w:val="Insprong1"/>
        <w:spacing w:after="0" w:line="240" w:lineRule="auto"/>
        <w:rPr>
          <w:rFonts w:ascii="Arial" w:hAnsi="Arial" w:cs="Arial"/>
          <w:lang w:val="pl-PL"/>
        </w:rPr>
      </w:pPr>
    </w:p>
    <w:p w14:paraId="32BD483D" w14:textId="77777777" w:rsidR="005E5764" w:rsidRPr="005E5764" w:rsidRDefault="005E5764" w:rsidP="005E5764">
      <w:pPr>
        <w:numPr>
          <w:ilvl w:val="0"/>
          <w:numId w:val="15"/>
        </w:numPr>
        <w:spacing w:after="0" w:line="238" w:lineRule="atLeast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E5764">
        <w:rPr>
          <w:rFonts w:ascii="Arial" w:eastAsia="Times New Roman" w:hAnsi="Arial" w:cs="Arial"/>
          <w:color w:val="000000"/>
          <w:lang w:val="pl-PL" w:eastAsia="pl-PL"/>
        </w:rPr>
        <w:t>Chmury punktów muszą być dostarczane w 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formacie surowym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, bezpośrednio skopiowan</w:t>
      </w:r>
      <w:r>
        <w:rPr>
          <w:rFonts w:ascii="Arial" w:eastAsia="Times New Roman" w:hAnsi="Arial" w:cs="Arial"/>
          <w:color w:val="000000"/>
          <w:lang w:val="pl-PL" w:eastAsia="pl-PL"/>
        </w:rPr>
        <w:t>e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 xml:space="preserve"> ze skanera laserowego.</w:t>
      </w:r>
    </w:p>
    <w:p w14:paraId="22892687" w14:textId="77777777" w:rsidR="005E5764" w:rsidRPr="005E5764" w:rsidRDefault="005E5764" w:rsidP="005E5764">
      <w:pPr>
        <w:numPr>
          <w:ilvl w:val="0"/>
          <w:numId w:val="15"/>
        </w:numPr>
        <w:spacing w:after="0" w:line="238" w:lineRule="atLeast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E5764">
        <w:rPr>
          <w:rFonts w:ascii="Arial" w:eastAsia="Times New Roman" w:hAnsi="Arial" w:cs="Arial"/>
          <w:color w:val="000000"/>
          <w:lang w:val="pl-PL" w:eastAsia="pl-PL"/>
        </w:rPr>
        <w:t>Chmury punktów z poszczególnych pozycji skanera laserowego należy zapisać jako 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projekty strukturalne</w:t>
      </w:r>
      <w:r>
        <w:rPr>
          <w:rFonts w:ascii="Arial" w:eastAsia="Times New Roman" w:hAnsi="Arial" w:cs="Arial"/>
          <w:b/>
          <w:bCs/>
          <w:color w:val="000000"/>
          <w:lang w:val="pl-PL" w:eastAsia="pl-PL"/>
        </w:rPr>
        <w:t xml:space="preserve"> </w:t>
      </w:r>
      <w:r>
        <w:rPr>
          <w:rFonts w:ascii="Arial" w:eastAsia="Times New Roman" w:hAnsi="Arial" w:cs="Arial"/>
          <w:bCs/>
          <w:color w:val="000000"/>
          <w:lang w:val="pl-PL" w:eastAsia="pl-PL"/>
        </w:rPr>
        <w:t>(pliki przedstawiające dane ze skanowania na konkretnym stanowisku)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0297BEC5" w14:textId="77777777" w:rsidR="005E5764" w:rsidRPr="005E5764" w:rsidRDefault="005E5764" w:rsidP="005E5764">
      <w:pPr>
        <w:numPr>
          <w:ilvl w:val="0"/>
          <w:numId w:val="15"/>
        </w:numPr>
        <w:spacing w:after="0" w:line="238" w:lineRule="atLeast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 xml:space="preserve">Chmury punktów z wielu lokalizacji skanera laserowego należy zapisać jako </w:t>
      </w:r>
      <w:r w:rsidRPr="005E5764">
        <w:rPr>
          <w:rFonts w:ascii="Arial" w:eastAsia="Times New Roman" w:hAnsi="Arial" w:cs="Arial"/>
          <w:b/>
          <w:color w:val="000000"/>
          <w:lang w:val="pl-PL" w:eastAsia="pl-PL"/>
        </w:rPr>
        <w:t>projekty połączone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 z błędem nie większym niż 20mm.</w:t>
      </w:r>
    </w:p>
    <w:p w14:paraId="127E481D" w14:textId="77777777" w:rsidR="005E5764" w:rsidRPr="005E5764" w:rsidRDefault="005E5764" w:rsidP="005E5764">
      <w:pPr>
        <w:numPr>
          <w:ilvl w:val="0"/>
          <w:numId w:val="15"/>
        </w:numPr>
        <w:spacing w:after="0" w:line="238" w:lineRule="atLeast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 w:rsidRPr="005E5764">
        <w:rPr>
          <w:rFonts w:ascii="Arial" w:eastAsia="Times New Roman" w:hAnsi="Arial" w:cs="Arial"/>
          <w:color w:val="000000"/>
          <w:lang w:val="pl-PL" w:eastAsia="pl-PL"/>
        </w:rPr>
        <w:t>Wartość 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błędu 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 xml:space="preserve">musi wynikać bezpośrednio z raportu wygenerowanego z programu, w którym projekt został </w:t>
      </w:r>
      <w:r>
        <w:rPr>
          <w:rFonts w:ascii="Arial" w:eastAsia="Times New Roman" w:hAnsi="Arial" w:cs="Arial"/>
          <w:color w:val="000000"/>
          <w:lang w:val="pl-PL" w:eastAsia="pl-PL"/>
        </w:rPr>
        <w:t>zarejestrowany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11A12B06" w14:textId="77777777" w:rsidR="00B4337E" w:rsidRPr="005D000E" w:rsidRDefault="00B4337E" w:rsidP="00C312E9">
      <w:pPr>
        <w:pStyle w:val="Akapitzlist"/>
        <w:spacing w:after="160" w:line="238" w:lineRule="atLeast"/>
        <w:ind w:left="1534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6EFC4F48" w14:textId="77777777" w:rsidR="007475AD" w:rsidRPr="00D62D1F" w:rsidRDefault="005E5764" w:rsidP="007475AD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b/>
          <w:lang w:val="en-GB"/>
        </w:rPr>
      </w:pPr>
      <w:proofErr w:type="spellStart"/>
      <w:r>
        <w:rPr>
          <w:rFonts w:ascii="Arial" w:hAnsi="Arial" w:cs="Arial"/>
          <w:b/>
          <w:lang w:val="en-GB"/>
        </w:rPr>
        <w:t>Dokładność</w:t>
      </w:r>
      <w:proofErr w:type="spellEnd"/>
      <w:r>
        <w:rPr>
          <w:rFonts w:ascii="Arial" w:hAnsi="Arial" w:cs="Arial"/>
          <w:b/>
          <w:lang w:val="en-GB"/>
        </w:rPr>
        <w:t xml:space="preserve"> </w:t>
      </w:r>
      <w:proofErr w:type="spellStart"/>
      <w:r>
        <w:rPr>
          <w:rFonts w:ascii="Arial" w:hAnsi="Arial" w:cs="Arial"/>
          <w:b/>
          <w:lang w:val="en-GB"/>
        </w:rPr>
        <w:t>geometryczna</w:t>
      </w:r>
      <w:proofErr w:type="spellEnd"/>
      <w:r w:rsidR="007475AD">
        <w:rPr>
          <w:rFonts w:ascii="Arial" w:hAnsi="Arial" w:cs="Arial"/>
          <w:b/>
          <w:lang w:val="en-GB"/>
        </w:rPr>
        <w:t>:</w:t>
      </w:r>
    </w:p>
    <w:p w14:paraId="607A6FA5" w14:textId="77777777" w:rsidR="005E5764" w:rsidRPr="000F5EAB" w:rsidRDefault="005E5764" w:rsidP="007475AD">
      <w:pPr>
        <w:pStyle w:val="Akapitzlist"/>
        <w:numPr>
          <w:ilvl w:val="0"/>
          <w:numId w:val="11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5E5764">
        <w:rPr>
          <w:rFonts w:ascii="Arial" w:hAnsi="Arial" w:cs="Arial"/>
          <w:b/>
          <w:bCs/>
          <w:color w:val="000000"/>
          <w:lang w:val="pl-PL"/>
        </w:rPr>
        <w:t>Rozdzielczość geometryczn</w:t>
      </w:r>
      <w:r>
        <w:rPr>
          <w:rFonts w:ascii="Arial" w:hAnsi="Arial" w:cs="Arial"/>
          <w:b/>
          <w:bCs/>
          <w:color w:val="000000"/>
          <w:lang w:val="pl-PL"/>
        </w:rPr>
        <w:t>a</w:t>
      </w:r>
      <w:r w:rsidRPr="005E5764">
        <w:rPr>
          <w:rFonts w:ascii="Arial" w:hAnsi="Arial" w:cs="Arial"/>
          <w:b/>
          <w:bCs/>
          <w:color w:val="000000"/>
          <w:lang w:val="pl-PL"/>
        </w:rPr>
        <w:t> </w:t>
      </w:r>
      <w:r w:rsidRPr="005E5764">
        <w:rPr>
          <w:rFonts w:ascii="Arial" w:hAnsi="Arial" w:cs="Arial"/>
          <w:color w:val="000000"/>
          <w:lang w:val="pl-PL"/>
        </w:rPr>
        <w:t>(gęstość chmur) należy wybrać w taki sposób, aby poprawnie identyfikować obiekty o wymiarach </w:t>
      </w:r>
      <w:r w:rsidR="00CB2428">
        <w:rPr>
          <w:rFonts w:ascii="Arial" w:hAnsi="Arial" w:cs="Arial"/>
          <w:b/>
          <w:bCs/>
          <w:color w:val="000000"/>
          <w:lang w:val="pl-PL"/>
        </w:rPr>
        <w:t>2</w:t>
      </w:r>
      <w:r w:rsidRPr="005E5764">
        <w:rPr>
          <w:rFonts w:ascii="Arial" w:hAnsi="Arial" w:cs="Arial"/>
          <w:b/>
          <w:bCs/>
          <w:color w:val="000000"/>
          <w:lang w:val="pl-PL"/>
        </w:rPr>
        <w:t>0x</w:t>
      </w:r>
      <w:r w:rsidR="00CB2428">
        <w:rPr>
          <w:rFonts w:ascii="Arial" w:hAnsi="Arial" w:cs="Arial"/>
          <w:b/>
          <w:bCs/>
          <w:color w:val="000000"/>
          <w:lang w:val="pl-PL"/>
        </w:rPr>
        <w:t>2</w:t>
      </w:r>
      <w:r w:rsidRPr="005E5764">
        <w:rPr>
          <w:rFonts w:ascii="Arial" w:hAnsi="Arial" w:cs="Arial"/>
          <w:b/>
          <w:bCs/>
          <w:color w:val="000000"/>
          <w:lang w:val="pl-PL"/>
        </w:rPr>
        <w:t>0 mm </w:t>
      </w:r>
      <w:r w:rsidRPr="005E5764">
        <w:rPr>
          <w:rFonts w:ascii="Arial" w:hAnsi="Arial" w:cs="Arial"/>
          <w:color w:val="000000"/>
          <w:lang w:val="pl-PL"/>
        </w:rPr>
        <w:t>(do wysokości 5 m</w:t>
      </w:r>
      <w:r w:rsidR="00DD0E8E">
        <w:rPr>
          <w:rFonts w:ascii="Arial" w:hAnsi="Arial" w:cs="Arial"/>
          <w:color w:val="000000"/>
          <w:lang w:val="pl-PL"/>
        </w:rPr>
        <w:t xml:space="preserve"> powyżej stanowiska skanera</w:t>
      </w:r>
      <w:r w:rsidRPr="005E5764">
        <w:rPr>
          <w:rFonts w:ascii="Arial" w:hAnsi="Arial" w:cs="Arial"/>
          <w:color w:val="000000"/>
          <w:lang w:val="pl-PL"/>
        </w:rPr>
        <w:t>). </w:t>
      </w:r>
    </w:p>
    <w:p w14:paraId="5419FBC2" w14:textId="77777777" w:rsidR="000F5EAB" w:rsidRPr="005E5764" w:rsidRDefault="000F5EAB" w:rsidP="007475AD">
      <w:pPr>
        <w:pStyle w:val="Akapitzlist"/>
        <w:numPr>
          <w:ilvl w:val="0"/>
          <w:numId w:val="11"/>
        </w:numPr>
        <w:spacing w:after="160" w:line="238" w:lineRule="atLeast"/>
        <w:ind w:left="1418"/>
        <w:jc w:val="both"/>
        <w:rPr>
          <w:rFonts w:ascii="Arial" w:eastAsia="Times New Roman" w:hAnsi="Arial" w:cs="Arial"/>
          <w:color w:val="000000"/>
          <w:lang w:val="pl-PL" w:eastAsia="pl-PL"/>
        </w:rPr>
      </w:pPr>
      <w:r>
        <w:rPr>
          <w:rFonts w:ascii="Arial" w:hAnsi="Arial" w:cs="Arial"/>
          <w:color w:val="000000"/>
          <w:lang w:val="pl-PL"/>
        </w:rPr>
        <w:lastRenderedPageBreak/>
        <w:t xml:space="preserve">Na każdym stanowisku należy zarejestrować między </w:t>
      </w:r>
      <w:r w:rsidRPr="000F5EAB">
        <w:rPr>
          <w:rFonts w:ascii="Arial" w:hAnsi="Arial" w:cs="Arial"/>
          <w:b/>
          <w:bCs/>
          <w:color w:val="000000"/>
          <w:lang w:val="pl-PL"/>
        </w:rPr>
        <w:t>2</w:t>
      </w:r>
      <w:r>
        <w:rPr>
          <w:rFonts w:ascii="Arial" w:hAnsi="Arial" w:cs="Arial"/>
          <w:b/>
          <w:bCs/>
          <w:color w:val="000000"/>
          <w:lang w:val="pl-PL"/>
        </w:rPr>
        <w:t>0</w:t>
      </w:r>
      <w:r w:rsidRPr="000F5EAB">
        <w:rPr>
          <w:rFonts w:ascii="Arial" w:hAnsi="Arial" w:cs="Arial"/>
          <w:b/>
          <w:bCs/>
          <w:color w:val="000000"/>
          <w:lang w:val="pl-PL"/>
        </w:rPr>
        <w:t>-90 mln punktów</w:t>
      </w:r>
      <w:r>
        <w:rPr>
          <w:rFonts w:ascii="Arial" w:hAnsi="Arial" w:cs="Arial"/>
          <w:color w:val="000000"/>
          <w:lang w:val="pl-PL"/>
        </w:rPr>
        <w:t xml:space="preserve"> </w:t>
      </w:r>
      <w:r w:rsidR="008309E2">
        <w:rPr>
          <w:rFonts w:ascii="Arial" w:hAnsi="Arial" w:cs="Arial"/>
          <w:color w:val="000000"/>
          <w:lang w:val="pl-PL"/>
        </w:rPr>
        <w:t xml:space="preserve">w celu umożliwienia dalszego modelowania 3D </w:t>
      </w:r>
      <w:r>
        <w:rPr>
          <w:rFonts w:ascii="Arial" w:hAnsi="Arial" w:cs="Arial"/>
          <w:color w:val="000000"/>
          <w:lang w:val="pl-PL"/>
        </w:rPr>
        <w:t>(liczba punktów na stanowisko zostanie wpisana do raportu).</w:t>
      </w:r>
    </w:p>
    <w:p w14:paraId="03DC341F" w14:textId="77777777" w:rsidR="007475AD" w:rsidRPr="00D62D1F" w:rsidRDefault="005E5764" w:rsidP="007475AD">
      <w:pPr>
        <w:pStyle w:val="Insprong1"/>
        <w:numPr>
          <w:ilvl w:val="0"/>
          <w:numId w:val="5"/>
        </w:numPr>
        <w:spacing w:after="0" w:line="240" w:lineRule="auto"/>
        <w:rPr>
          <w:rFonts w:ascii="Arial" w:hAnsi="Arial" w:cs="Arial"/>
          <w:b/>
          <w:lang w:val="en-GB"/>
        </w:rPr>
      </w:pPr>
      <w:proofErr w:type="spellStart"/>
      <w:r>
        <w:rPr>
          <w:rFonts w:ascii="Arial" w:hAnsi="Arial" w:cs="Arial"/>
          <w:b/>
          <w:lang w:val="en-GB"/>
        </w:rPr>
        <w:t>Informacja</w:t>
      </w:r>
      <w:proofErr w:type="spellEnd"/>
      <w:r>
        <w:rPr>
          <w:rFonts w:ascii="Arial" w:hAnsi="Arial" w:cs="Arial"/>
          <w:b/>
          <w:lang w:val="en-GB"/>
        </w:rPr>
        <w:t xml:space="preserve"> o </w:t>
      </w:r>
      <w:proofErr w:type="spellStart"/>
      <w:r>
        <w:rPr>
          <w:rFonts w:ascii="Arial" w:hAnsi="Arial" w:cs="Arial"/>
          <w:b/>
          <w:lang w:val="en-GB"/>
        </w:rPr>
        <w:t>szczegółach</w:t>
      </w:r>
      <w:proofErr w:type="spellEnd"/>
      <w:r w:rsidR="007475AD">
        <w:rPr>
          <w:rFonts w:ascii="Arial" w:hAnsi="Arial" w:cs="Arial"/>
          <w:b/>
          <w:lang w:val="en-GB"/>
        </w:rPr>
        <w:t>:</w:t>
      </w:r>
    </w:p>
    <w:p w14:paraId="31C8394B" w14:textId="77777777" w:rsidR="005E5764" w:rsidRPr="005E5764" w:rsidRDefault="005E5764" w:rsidP="007475AD">
      <w:pPr>
        <w:pStyle w:val="Akapitzlist"/>
        <w:numPr>
          <w:ilvl w:val="0"/>
          <w:numId w:val="12"/>
        </w:numPr>
        <w:tabs>
          <w:tab w:val="clear" w:pos="1534"/>
          <w:tab w:val="num" w:pos="1276"/>
        </w:tabs>
        <w:spacing w:after="0" w:line="240" w:lineRule="auto"/>
        <w:ind w:left="1418" w:hanging="284"/>
        <w:jc w:val="both"/>
        <w:rPr>
          <w:rFonts w:ascii="Arial" w:hAnsi="Arial" w:cs="Arial"/>
          <w:lang w:val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 xml:space="preserve"> Cała chmura musi mieć </w:t>
      </w:r>
      <w:r>
        <w:rPr>
          <w:rFonts w:ascii="Arial" w:eastAsia="Times New Roman" w:hAnsi="Arial" w:cs="Arial"/>
          <w:b/>
          <w:color w:val="000000"/>
          <w:lang w:val="pl-PL" w:eastAsia="pl-PL"/>
        </w:rPr>
        <w:t xml:space="preserve">3 współrzędne XYZ, intensywność odbicia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(8 bitów), </w:t>
      </w:r>
      <w:r>
        <w:rPr>
          <w:rFonts w:ascii="Arial" w:eastAsia="Times New Roman" w:hAnsi="Arial" w:cs="Arial"/>
          <w:b/>
          <w:color w:val="000000"/>
          <w:lang w:val="pl-PL" w:eastAsia="pl-PL"/>
        </w:rPr>
        <w:t xml:space="preserve">kolor RGB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(8 bitów) i normalne. </w:t>
      </w:r>
      <w:r w:rsidR="007475AD" w:rsidRPr="005E5764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</w:p>
    <w:p w14:paraId="694AB647" w14:textId="77777777" w:rsidR="007475AD" w:rsidRPr="005E5764" w:rsidRDefault="007475AD" w:rsidP="007475AD">
      <w:pPr>
        <w:pStyle w:val="Insprong1"/>
        <w:spacing w:after="0" w:line="240" w:lineRule="auto"/>
        <w:rPr>
          <w:rFonts w:ascii="Arial" w:hAnsi="Arial" w:cs="Arial"/>
          <w:lang w:val="pl-PL"/>
        </w:rPr>
      </w:pPr>
    </w:p>
    <w:p w14:paraId="723FBF4C" w14:textId="77777777" w:rsidR="007475AD" w:rsidRPr="007475AD" w:rsidRDefault="005E5764" w:rsidP="007475AD">
      <w:pPr>
        <w:pStyle w:val="Insprong1"/>
        <w:numPr>
          <w:ilvl w:val="0"/>
          <w:numId w:val="9"/>
        </w:numPr>
        <w:spacing w:after="0" w:line="240" w:lineRule="auto"/>
        <w:rPr>
          <w:rFonts w:ascii="Arial" w:hAnsi="Arial" w:cs="Arial"/>
          <w:lang w:val="en-GB"/>
        </w:rPr>
      </w:pPr>
      <w:proofErr w:type="spellStart"/>
      <w:r>
        <w:rPr>
          <w:rFonts w:ascii="Arial" w:hAnsi="Arial" w:cs="Arial"/>
          <w:b/>
          <w:lang w:val="en-GB"/>
        </w:rPr>
        <w:t>Szum</w:t>
      </w:r>
      <w:proofErr w:type="spellEnd"/>
      <w:r>
        <w:rPr>
          <w:rFonts w:ascii="Arial" w:hAnsi="Arial" w:cs="Arial"/>
          <w:b/>
          <w:lang w:val="en-GB"/>
        </w:rPr>
        <w:t xml:space="preserve"> </w:t>
      </w:r>
      <w:proofErr w:type="spellStart"/>
      <w:r>
        <w:rPr>
          <w:rFonts w:ascii="Arial" w:hAnsi="Arial" w:cs="Arial"/>
          <w:b/>
          <w:lang w:val="en-GB"/>
        </w:rPr>
        <w:t>skanowania</w:t>
      </w:r>
      <w:proofErr w:type="spellEnd"/>
      <w:r w:rsidR="007475AD" w:rsidRPr="00542672">
        <w:rPr>
          <w:rFonts w:ascii="Arial" w:hAnsi="Arial" w:cs="Arial"/>
          <w:lang w:val="en-GB"/>
        </w:rPr>
        <w:t xml:space="preserve">: </w:t>
      </w:r>
    </w:p>
    <w:p w14:paraId="129AA9F8" w14:textId="77777777" w:rsidR="005E5764" w:rsidRPr="005E5764" w:rsidRDefault="005E5764" w:rsidP="005E5764">
      <w:pPr>
        <w:numPr>
          <w:ilvl w:val="1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O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dchylenia między chmur</w:t>
      </w:r>
      <w:r>
        <w:rPr>
          <w:rFonts w:ascii="Arial" w:eastAsia="Times New Roman" w:hAnsi="Arial" w:cs="Arial"/>
          <w:color w:val="000000"/>
          <w:lang w:val="pl-PL" w:eastAsia="pl-PL"/>
        </w:rPr>
        <w:t>ą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 xml:space="preserve"> punktów a rzeczywistą powierzchni</w:t>
      </w:r>
      <w:r>
        <w:rPr>
          <w:rFonts w:ascii="Arial" w:eastAsia="Times New Roman" w:hAnsi="Arial" w:cs="Arial"/>
          <w:color w:val="000000"/>
          <w:lang w:val="pl-PL" w:eastAsia="pl-PL"/>
        </w:rPr>
        <w:t>ą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 xml:space="preserve"> z różnych możliwych muszą być minimalne i nie mo</w:t>
      </w:r>
      <w:r>
        <w:rPr>
          <w:rFonts w:ascii="Arial" w:eastAsia="Times New Roman" w:hAnsi="Arial" w:cs="Arial"/>
          <w:color w:val="000000"/>
          <w:lang w:val="pl-PL" w:eastAsia="pl-PL"/>
        </w:rPr>
        <w:t>gą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 xml:space="preserve"> przekroczyć 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3x dokładności 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z skanowania laserowego.</w:t>
      </w:r>
    </w:p>
    <w:p w14:paraId="52773D2D" w14:textId="77777777" w:rsidR="005E5764" w:rsidRPr="005E5764" w:rsidRDefault="005E5764" w:rsidP="005E5764">
      <w:pPr>
        <w:numPr>
          <w:ilvl w:val="1"/>
          <w:numId w:val="9"/>
        </w:numPr>
        <w:spacing w:after="0" w:line="240" w:lineRule="auto"/>
        <w:jc w:val="both"/>
        <w:rPr>
          <w:rFonts w:ascii="Arial" w:hAnsi="Arial" w:cs="Arial"/>
          <w:lang w:val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 xml:space="preserve">Nie wolno skanować w </w:t>
      </w: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temperaturze </w:t>
      </w:r>
      <w:r w:rsidRPr="005E5764">
        <w:rPr>
          <w:rFonts w:ascii="Arial" w:eastAsia="Times New Roman" w:hAnsi="Arial" w:cs="Arial"/>
          <w:color w:val="000000"/>
          <w:lang w:val="pl-PL" w:eastAsia="pl-PL"/>
        </w:rPr>
        <w:t>ponad 50°C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 oraz podczas występowania wibracji.</w:t>
      </w:r>
      <w:r w:rsidRPr="005E5764">
        <w:rPr>
          <w:rFonts w:ascii="Arial" w:hAnsi="Arial" w:cs="Arial"/>
          <w:lang w:val="pl-PL"/>
        </w:rPr>
        <w:t xml:space="preserve"> </w:t>
      </w:r>
    </w:p>
    <w:p w14:paraId="4372B606" w14:textId="77777777" w:rsidR="007475AD" w:rsidRPr="005D000E" w:rsidRDefault="007475AD" w:rsidP="00C312E9">
      <w:pPr>
        <w:pStyle w:val="Akapitzlist"/>
        <w:spacing w:after="160" w:line="238" w:lineRule="atLeast"/>
        <w:ind w:left="1534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22BDD362" w14:textId="77777777" w:rsidR="00DE78A9" w:rsidRPr="007A0B3F" w:rsidRDefault="005E5764" w:rsidP="00936727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Przetwarzanie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chmury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punktów</w:t>
      </w:r>
      <w:proofErr w:type="spellEnd"/>
      <w:r w:rsidR="007475AD">
        <w:rPr>
          <w:rFonts w:ascii="Arial" w:eastAsia="Times New Roman" w:hAnsi="Arial" w:cs="Arial"/>
          <w:b/>
          <w:color w:val="000000"/>
          <w:lang w:val="en-GB" w:eastAsia="pl-PL"/>
        </w:rPr>
        <w:t>:</w:t>
      </w:r>
    </w:p>
    <w:p w14:paraId="676309DA" w14:textId="77777777" w:rsidR="005E5764" w:rsidRPr="005E5764" w:rsidRDefault="005E5764" w:rsidP="007A0B3F">
      <w:pPr>
        <w:pStyle w:val="Akapitzlist"/>
        <w:numPr>
          <w:ilvl w:val="1"/>
          <w:numId w:val="7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5E5764">
        <w:rPr>
          <w:rFonts w:ascii="Arial" w:eastAsia="Times New Roman" w:hAnsi="Arial" w:cs="Arial"/>
          <w:color w:val="000000"/>
          <w:lang w:val="pl-PL" w:eastAsia="pl-PL"/>
        </w:rPr>
        <w:t>Dla każdej chmury punktów n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ależy przeprowadzić </w:t>
      </w:r>
      <w:r w:rsidRPr="005E5764">
        <w:rPr>
          <w:rFonts w:ascii="Arial" w:eastAsia="Times New Roman" w:hAnsi="Arial" w:cs="Arial"/>
          <w:b/>
          <w:color w:val="000000"/>
          <w:lang w:val="pl-PL" w:eastAsia="pl-PL"/>
        </w:rPr>
        <w:t>filtrację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 w celu usunięcia szumu (punkty odbijane od ludzi, pojazdów, szyb, lusterek i punktów wystających poza zakres zadania.</w:t>
      </w:r>
    </w:p>
    <w:p w14:paraId="5D7DD353" w14:textId="77777777" w:rsidR="005E5764" w:rsidRDefault="005E5764" w:rsidP="005E5764">
      <w:pPr>
        <w:pStyle w:val="Akapitzlist"/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lang w:val="pl-PL" w:eastAsia="pl-PL"/>
        </w:rPr>
      </w:pPr>
    </w:p>
    <w:p w14:paraId="3F20FCE8" w14:textId="77777777" w:rsidR="005E5764" w:rsidRPr="005E5764" w:rsidRDefault="005E5764" w:rsidP="005E5764">
      <w:pPr>
        <w:pStyle w:val="Akapitzlist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pl-PL" w:eastAsia="pl-PL"/>
        </w:rPr>
      </w:pP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Wszystkie szczegóły muszą być uzgodnione i zatwierdzone przez AIM.</w:t>
      </w:r>
    </w:p>
    <w:p w14:paraId="6F931D61" w14:textId="77777777" w:rsidR="005E5764" w:rsidRPr="005E5764" w:rsidRDefault="005E5764" w:rsidP="005E5764">
      <w:pPr>
        <w:pStyle w:val="Akapitzlist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pl-PL" w:eastAsia="pl-PL"/>
        </w:rPr>
      </w:pPr>
      <w:r w:rsidRPr="005E5764">
        <w:rPr>
          <w:rFonts w:ascii="Arial" w:eastAsia="Times New Roman" w:hAnsi="Arial" w:cs="Arial"/>
          <w:b/>
          <w:bCs/>
          <w:color w:val="000000"/>
          <w:lang w:val="pl-PL" w:eastAsia="pl-PL"/>
        </w:rPr>
        <w:t>Wszelkie odstępstwa od normy muszą zostać zatwierdzone przez AIM.</w:t>
      </w:r>
    </w:p>
    <w:p w14:paraId="79DB0EEA" w14:textId="77777777" w:rsidR="00936727" w:rsidRPr="005E5764" w:rsidRDefault="00936727" w:rsidP="00DE78A9">
      <w:pPr>
        <w:pStyle w:val="Akapitzlist"/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63D830CD" w14:textId="77777777" w:rsidR="00792756" w:rsidRPr="00542672" w:rsidRDefault="005D000E" w:rsidP="00792756">
      <w:pPr>
        <w:pStyle w:val="Nagwek1"/>
        <w:jc w:val="both"/>
        <w:rPr>
          <w:rFonts w:cs="Arial"/>
          <w:color w:val="222222"/>
          <w:lang w:val="en-GB"/>
        </w:rPr>
      </w:pPr>
      <w:bookmarkStart w:id="11" w:name="_Toc29278641"/>
      <w:r>
        <w:rPr>
          <w:rFonts w:cs="Arial"/>
          <w:color w:val="222222"/>
          <w:lang w:val="en-GB"/>
        </w:rPr>
        <w:t>Dostarczanie danych TLS</w:t>
      </w:r>
      <w:bookmarkEnd w:id="11"/>
    </w:p>
    <w:p w14:paraId="77D503CF" w14:textId="77777777" w:rsidR="00792756" w:rsidRDefault="00792756" w:rsidP="00792756">
      <w:pPr>
        <w:pStyle w:val="Insprong2"/>
        <w:rPr>
          <w:rFonts w:cs="Arial"/>
          <w:lang w:val="en-GB"/>
        </w:rPr>
      </w:pPr>
    </w:p>
    <w:p w14:paraId="42000626" w14:textId="77777777" w:rsidR="00DE78A9" w:rsidRPr="00542672" w:rsidRDefault="005D000E" w:rsidP="00DE78A9">
      <w:pPr>
        <w:pStyle w:val="Nagwek2"/>
        <w:rPr>
          <w:lang w:val="en-GB"/>
        </w:rPr>
      </w:pPr>
      <w:bookmarkStart w:id="12" w:name="_Toc29278642"/>
      <w:proofErr w:type="spellStart"/>
      <w:r>
        <w:rPr>
          <w:lang w:val="en-GB"/>
        </w:rPr>
        <w:t>Zbiór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danych</w:t>
      </w:r>
      <w:bookmarkEnd w:id="12"/>
      <w:proofErr w:type="spellEnd"/>
    </w:p>
    <w:p w14:paraId="15F8B3A7" w14:textId="77777777" w:rsidR="00D3673B" w:rsidRDefault="005D000E" w:rsidP="00D3673B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Pierwsze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dostarczenie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danych</w:t>
      </w:r>
      <w:proofErr w:type="spellEnd"/>
      <w:r w:rsidR="00D3673B">
        <w:rPr>
          <w:rFonts w:ascii="Arial" w:eastAsia="Times New Roman" w:hAnsi="Arial" w:cs="Arial"/>
          <w:b/>
          <w:color w:val="000000"/>
          <w:lang w:val="en-GB" w:eastAsia="pl-PL"/>
        </w:rPr>
        <w:t>:</w:t>
      </w:r>
    </w:p>
    <w:p w14:paraId="0110CAF7" w14:textId="77777777" w:rsidR="005D000E" w:rsidRPr="005D000E" w:rsidRDefault="005D000E" w:rsidP="005D000E">
      <w:pPr>
        <w:pStyle w:val="Akapitzlist"/>
        <w:spacing w:after="160" w:line="238" w:lineRule="atLeast"/>
        <w:ind w:left="1894"/>
        <w:jc w:val="both"/>
        <w:rPr>
          <w:rFonts w:ascii="Arial" w:hAnsi="Arial" w:cs="Arial"/>
          <w:lang w:val="pl-PL"/>
        </w:rPr>
      </w:pPr>
      <w:r w:rsidRPr="005D000E">
        <w:rPr>
          <w:rFonts w:ascii="Arial" w:hAnsi="Arial" w:cs="Arial"/>
          <w:lang w:val="pl-PL"/>
        </w:rPr>
        <w:t xml:space="preserve">o Po zakończeniu </w:t>
      </w:r>
      <w:r>
        <w:rPr>
          <w:rFonts w:ascii="Arial" w:hAnsi="Arial" w:cs="Arial"/>
          <w:lang w:val="pl-PL"/>
        </w:rPr>
        <w:t xml:space="preserve">skanowania </w:t>
      </w:r>
      <w:r w:rsidRPr="005D000E">
        <w:rPr>
          <w:rFonts w:ascii="Arial" w:hAnsi="Arial" w:cs="Arial"/>
          <w:lang w:val="pl-PL"/>
        </w:rPr>
        <w:t xml:space="preserve">pierwszego obiektu / części obszaru, który ma zostać przeskanowany, przetworzone dane </w:t>
      </w:r>
      <w:r>
        <w:rPr>
          <w:rFonts w:ascii="Arial" w:hAnsi="Arial" w:cs="Arial"/>
          <w:lang w:val="pl-PL"/>
        </w:rPr>
        <w:t xml:space="preserve">muszą </w:t>
      </w:r>
      <w:r w:rsidRPr="005D000E">
        <w:rPr>
          <w:rFonts w:ascii="Arial" w:hAnsi="Arial" w:cs="Arial"/>
          <w:lang w:val="pl-PL"/>
        </w:rPr>
        <w:t>zostać dostarczone do AIM w celu sprawdzenia, czy spełniają one specyfikację TLS.</w:t>
      </w:r>
    </w:p>
    <w:p w14:paraId="7C47092B" w14:textId="77777777" w:rsidR="00B4337E" w:rsidRPr="005D000E" w:rsidRDefault="005D000E" w:rsidP="005D000E">
      <w:pPr>
        <w:pStyle w:val="Akapitzlist"/>
        <w:spacing w:after="160" w:line="238" w:lineRule="atLeast"/>
        <w:ind w:left="1894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  <w:r w:rsidRPr="005D000E">
        <w:rPr>
          <w:rFonts w:ascii="Arial" w:hAnsi="Arial" w:cs="Arial"/>
          <w:lang w:val="pl-PL"/>
        </w:rPr>
        <w:t xml:space="preserve">o Pierwsza dostawa </w:t>
      </w:r>
      <w:r>
        <w:rPr>
          <w:rFonts w:ascii="Arial" w:hAnsi="Arial" w:cs="Arial"/>
          <w:lang w:val="pl-PL"/>
        </w:rPr>
        <w:t>plików może</w:t>
      </w:r>
      <w:r w:rsidRPr="005D000E">
        <w:rPr>
          <w:rFonts w:ascii="Arial" w:hAnsi="Arial" w:cs="Arial"/>
          <w:lang w:val="pl-PL"/>
        </w:rPr>
        <w:t xml:space="preserve"> być dostarczona przez FTP.</w:t>
      </w:r>
    </w:p>
    <w:p w14:paraId="4C37B39A" w14:textId="77777777" w:rsidR="00D22D78" w:rsidRDefault="005D000E" w:rsidP="00D22D78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Lista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plików</w:t>
      </w:r>
      <w:proofErr w:type="spellEnd"/>
      <w:r w:rsidR="00D3673B">
        <w:rPr>
          <w:rFonts w:ascii="Arial" w:eastAsia="Times New Roman" w:hAnsi="Arial" w:cs="Arial"/>
          <w:b/>
          <w:color w:val="000000"/>
          <w:lang w:val="en-GB" w:eastAsia="pl-PL"/>
        </w:rPr>
        <w:t>:</w:t>
      </w:r>
    </w:p>
    <w:p w14:paraId="0FF1FF6D" w14:textId="77777777" w:rsidR="005D000E" w:rsidRPr="005D000E" w:rsidRDefault="005D000E" w:rsidP="00722633">
      <w:pPr>
        <w:pStyle w:val="Insprong2"/>
        <w:numPr>
          <w:ilvl w:val="1"/>
          <w:numId w:val="9"/>
        </w:numPr>
        <w:rPr>
          <w:rFonts w:cs="Arial"/>
          <w:sz w:val="22"/>
          <w:lang w:val="pl-PL"/>
        </w:rPr>
      </w:pPr>
      <w:r w:rsidRPr="005D000E">
        <w:rPr>
          <w:rFonts w:cs="Arial"/>
          <w:sz w:val="22"/>
          <w:lang w:val="pl-PL"/>
        </w:rPr>
        <w:t>Struktura katalogów jest zdefiniowana w</w:t>
      </w:r>
      <w:r>
        <w:rPr>
          <w:rFonts w:cs="Arial"/>
          <w:sz w:val="22"/>
          <w:lang w:val="pl-PL"/>
        </w:rPr>
        <w:t xml:space="preserve"> rozdziale 5.4.</w:t>
      </w:r>
    </w:p>
    <w:p w14:paraId="51E0C254" w14:textId="77777777" w:rsidR="005D000E" w:rsidRPr="005D000E" w:rsidRDefault="005D000E" w:rsidP="00722633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  <w:r w:rsidRPr="005D000E">
        <w:rPr>
          <w:rFonts w:ascii="Arial" w:eastAsia="Times New Roman" w:hAnsi="Arial" w:cs="Arial"/>
          <w:color w:val="000000"/>
          <w:lang w:val="pl-PL" w:eastAsia="pl-PL"/>
        </w:rPr>
        <w:t>Poniżej wymienione pliki muszą b</w:t>
      </w:r>
      <w:r>
        <w:rPr>
          <w:rFonts w:ascii="Arial" w:eastAsia="Times New Roman" w:hAnsi="Arial" w:cs="Arial"/>
          <w:color w:val="000000"/>
          <w:lang w:val="pl-PL" w:eastAsia="pl-PL"/>
        </w:rPr>
        <w:t>yć dostarczone na twardym dysku:</w:t>
      </w:r>
    </w:p>
    <w:p w14:paraId="368BE02A" w14:textId="77777777" w:rsidR="005D000E" w:rsidRPr="005D000E" w:rsidRDefault="005D000E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  <w:r w:rsidRPr="005D000E">
        <w:rPr>
          <w:rFonts w:ascii="Arial" w:eastAsia="Times New Roman" w:hAnsi="Arial" w:cs="Arial"/>
          <w:b/>
          <w:color w:val="000000"/>
          <w:lang w:val="pl-PL" w:eastAsia="pl-PL"/>
        </w:rPr>
        <w:t xml:space="preserve">Surowe dane ze skanowania </w:t>
      </w:r>
      <w:r w:rsidRPr="005D000E">
        <w:rPr>
          <w:rFonts w:ascii="Arial" w:eastAsia="Times New Roman" w:hAnsi="Arial" w:cs="Arial"/>
          <w:color w:val="000000"/>
          <w:lang w:val="pl-PL" w:eastAsia="pl-PL"/>
        </w:rPr>
        <w:t>(s</w:t>
      </w:r>
      <w:r>
        <w:rPr>
          <w:rFonts w:ascii="Arial" w:eastAsia="Times New Roman" w:hAnsi="Arial" w:cs="Arial"/>
          <w:color w:val="000000"/>
          <w:lang w:val="pl-PL" w:eastAsia="pl-PL"/>
        </w:rPr>
        <w:t>kopiowane bezpośrednio ze skanera);</w:t>
      </w:r>
    </w:p>
    <w:p w14:paraId="2F238852" w14:textId="77777777" w:rsidR="005D000E" w:rsidRPr="005D000E" w:rsidRDefault="005D000E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proofErr w:type="spellStart"/>
      <w:r w:rsidRPr="005D000E">
        <w:rPr>
          <w:rFonts w:ascii="Arial" w:eastAsia="Times New Roman" w:hAnsi="Arial" w:cs="Arial"/>
          <w:color w:val="000000"/>
          <w:lang w:val="en-GB" w:eastAsia="pl-PL"/>
        </w:rPr>
        <w:t>Chmury</w:t>
      </w:r>
      <w:proofErr w:type="spellEnd"/>
      <w:r w:rsidRPr="005D000E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color w:val="000000"/>
          <w:lang w:val="en-GB" w:eastAsia="pl-PL"/>
        </w:rPr>
        <w:t>punktów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w </w:t>
      </w:r>
      <w:proofErr w:type="spellStart"/>
      <w:r w:rsidRPr="005D000E">
        <w:rPr>
          <w:rFonts w:ascii="Arial" w:eastAsia="Times New Roman" w:hAnsi="Arial" w:cs="Arial"/>
          <w:b/>
          <w:color w:val="000000"/>
          <w:lang w:val="en-GB" w:eastAsia="pl-PL"/>
        </w:rPr>
        <w:t>formatach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>:</w:t>
      </w:r>
    </w:p>
    <w:p w14:paraId="01317C32" w14:textId="77777777" w:rsidR="00722633" w:rsidRPr="00B4337E" w:rsidRDefault="00722633" w:rsidP="00722633">
      <w:pPr>
        <w:pStyle w:val="Akapitzlist"/>
        <w:numPr>
          <w:ilvl w:val="3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r w:rsidRPr="00744163">
        <w:rPr>
          <w:rFonts w:ascii="Arial" w:hAnsi="Arial" w:cs="Arial"/>
          <w:lang w:val="en-GB"/>
        </w:rPr>
        <w:t xml:space="preserve">LAS/LAZ, </w:t>
      </w:r>
    </w:p>
    <w:p w14:paraId="62764BCD" w14:textId="77777777" w:rsidR="00B4337E" w:rsidRPr="00B4337E" w:rsidRDefault="00B4337E" w:rsidP="00B4337E">
      <w:pPr>
        <w:pStyle w:val="Akapitzlist"/>
        <w:numPr>
          <w:ilvl w:val="3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proofErr w:type="spellStart"/>
      <w:r w:rsidRPr="00B4337E">
        <w:rPr>
          <w:rFonts w:ascii="Arial" w:eastAsia="Times New Roman" w:hAnsi="Arial" w:cs="Arial"/>
          <w:color w:val="000000"/>
          <w:lang w:val="en-GB" w:eastAsia="pl-PL"/>
        </w:rPr>
        <w:t>Stru</w:t>
      </w:r>
      <w:r w:rsidR="005D000E">
        <w:rPr>
          <w:rFonts w:ascii="Arial" w:eastAsia="Times New Roman" w:hAnsi="Arial" w:cs="Arial"/>
          <w:color w:val="000000"/>
          <w:lang w:val="en-GB" w:eastAsia="pl-PL"/>
        </w:rPr>
        <w:t>kturalny</w:t>
      </w:r>
      <w:proofErr w:type="spellEnd"/>
      <w:r>
        <w:rPr>
          <w:rStyle w:val="Odwoanieprzypisudolnego"/>
          <w:rFonts w:ascii="Arial" w:eastAsia="Times New Roman" w:hAnsi="Arial" w:cs="Arial"/>
          <w:color w:val="000000"/>
          <w:lang w:val="en-GB" w:eastAsia="pl-PL"/>
        </w:rPr>
        <w:footnoteReference w:id="3"/>
      </w:r>
      <w:r w:rsidRPr="00B4337E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r>
        <w:rPr>
          <w:rFonts w:ascii="Arial" w:eastAsia="Times New Roman" w:hAnsi="Arial" w:cs="Arial"/>
          <w:color w:val="000000"/>
          <w:lang w:val="en-GB" w:eastAsia="pl-PL"/>
        </w:rPr>
        <w:t xml:space="preserve">RCS, </w:t>
      </w:r>
      <w:r w:rsidRPr="00B4337E">
        <w:rPr>
          <w:rFonts w:ascii="Arial" w:eastAsia="Times New Roman" w:hAnsi="Arial" w:cs="Arial"/>
          <w:color w:val="000000"/>
          <w:lang w:val="en-GB" w:eastAsia="pl-PL"/>
        </w:rPr>
        <w:t>E57.</w:t>
      </w:r>
    </w:p>
    <w:p w14:paraId="0B853F71" w14:textId="77777777" w:rsidR="00B4337E" w:rsidRPr="00B4337E" w:rsidRDefault="00C070AC" w:rsidP="00722633">
      <w:pPr>
        <w:pStyle w:val="Akapitzlist"/>
        <w:numPr>
          <w:ilvl w:val="3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hAnsi="Arial" w:cs="Arial"/>
          <w:lang w:val="en-GB"/>
        </w:rPr>
        <w:t>Połączony</w:t>
      </w:r>
      <w:proofErr w:type="spellEnd"/>
      <w:r w:rsidR="00B4337E">
        <w:rPr>
          <w:rStyle w:val="Odwoanieprzypisudolnego"/>
          <w:rFonts w:ascii="Arial" w:hAnsi="Arial" w:cs="Arial"/>
          <w:lang w:val="en-GB"/>
        </w:rPr>
        <w:footnoteReference w:id="4"/>
      </w:r>
      <w:r w:rsidR="00722633">
        <w:rPr>
          <w:rFonts w:ascii="Arial" w:hAnsi="Arial" w:cs="Arial"/>
          <w:lang w:val="en-GB"/>
        </w:rPr>
        <w:t xml:space="preserve"> </w:t>
      </w:r>
      <w:r w:rsidR="00722633" w:rsidRPr="00744163">
        <w:rPr>
          <w:rFonts w:ascii="Arial" w:hAnsi="Arial" w:cs="Arial"/>
          <w:lang w:val="en-GB"/>
        </w:rPr>
        <w:t>RCP</w:t>
      </w:r>
      <w:r w:rsidR="00B4337E">
        <w:rPr>
          <w:rFonts w:ascii="Arial" w:hAnsi="Arial" w:cs="Arial"/>
          <w:lang w:val="en-GB"/>
        </w:rPr>
        <w:t>, E57;</w:t>
      </w:r>
    </w:p>
    <w:p w14:paraId="4900C778" w14:textId="77777777" w:rsidR="005D000E" w:rsidRPr="005D000E" w:rsidRDefault="005D000E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D0E8E">
        <w:rPr>
          <w:rFonts w:ascii="Arial" w:eastAsia="Times New Roman" w:hAnsi="Arial" w:cs="Arial"/>
          <w:b/>
          <w:color w:val="000000"/>
          <w:lang w:val="pl-PL" w:eastAsia="pl-PL"/>
        </w:rPr>
        <w:t>raporty i notatki</w:t>
      </w:r>
      <w:r w:rsidRPr="005D000E">
        <w:rPr>
          <w:rFonts w:ascii="Arial" w:eastAsia="Times New Roman" w:hAnsi="Arial" w:cs="Arial"/>
          <w:color w:val="000000"/>
          <w:lang w:val="pl-PL" w:eastAsia="pl-PL"/>
        </w:rPr>
        <w:t xml:space="preserve"> w f</w:t>
      </w:r>
      <w:r>
        <w:rPr>
          <w:rFonts w:ascii="Arial" w:eastAsia="Times New Roman" w:hAnsi="Arial" w:cs="Arial"/>
          <w:color w:val="000000"/>
          <w:lang w:val="pl-PL" w:eastAsia="pl-PL"/>
        </w:rPr>
        <w:t>ormacie PDF (zobacz 5.3);</w:t>
      </w:r>
    </w:p>
    <w:p w14:paraId="3DF13410" w14:textId="77777777" w:rsidR="005D000E" w:rsidRDefault="005D000E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proofErr w:type="spellStart"/>
      <w:r w:rsidRPr="00DD0E8E">
        <w:rPr>
          <w:rFonts w:ascii="Arial" w:eastAsia="Times New Roman" w:hAnsi="Arial" w:cs="Arial"/>
          <w:b/>
          <w:color w:val="000000"/>
          <w:lang w:val="en-GB" w:eastAsia="pl-PL"/>
        </w:rPr>
        <w:t>zdjęcia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color w:val="000000"/>
          <w:lang w:val="en-GB" w:eastAsia="pl-PL"/>
        </w:rPr>
        <w:t>i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color w:val="000000"/>
          <w:lang w:val="en-GB" w:eastAsia="pl-PL"/>
        </w:rPr>
        <w:t>obrazy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360-stopniowe;</w:t>
      </w:r>
    </w:p>
    <w:p w14:paraId="6967321C" w14:textId="77777777" w:rsidR="005D000E" w:rsidRDefault="005D000E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proofErr w:type="spellStart"/>
      <w:r w:rsidRPr="00DD0E8E">
        <w:rPr>
          <w:rFonts w:ascii="Arial" w:eastAsia="Times New Roman" w:hAnsi="Arial" w:cs="Arial"/>
          <w:b/>
          <w:color w:val="000000"/>
          <w:lang w:val="en-GB" w:eastAsia="pl-PL"/>
        </w:rPr>
        <w:t>ortoobrazy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w </w:t>
      </w:r>
      <w:proofErr w:type="spellStart"/>
      <w:r>
        <w:rPr>
          <w:rFonts w:ascii="Arial" w:eastAsia="Times New Roman" w:hAnsi="Arial" w:cs="Arial"/>
          <w:color w:val="000000"/>
          <w:lang w:val="en-GB" w:eastAsia="pl-PL"/>
        </w:rPr>
        <w:t>formacie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color w:val="000000"/>
          <w:lang w:val="en-GB" w:eastAsia="pl-PL"/>
        </w:rPr>
        <w:t>GeoTIFF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>;</w:t>
      </w:r>
    </w:p>
    <w:p w14:paraId="36FA5661" w14:textId="77777777" w:rsidR="005D000E" w:rsidRDefault="005D000E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D0E8E">
        <w:rPr>
          <w:rFonts w:ascii="Arial" w:eastAsia="Times New Roman" w:hAnsi="Arial" w:cs="Arial"/>
          <w:b/>
          <w:color w:val="000000"/>
          <w:lang w:val="pl-PL" w:eastAsia="pl-PL"/>
        </w:rPr>
        <w:t>wizualizacja poziomów</w:t>
      </w:r>
      <w:r w:rsidRPr="005D000E">
        <w:rPr>
          <w:rFonts w:ascii="Arial" w:eastAsia="Times New Roman" w:hAnsi="Arial" w:cs="Arial"/>
          <w:color w:val="000000"/>
          <w:lang w:val="pl-PL" w:eastAsia="pl-PL"/>
        </w:rPr>
        <w:t xml:space="preserve"> (jeśli by</w:t>
      </w:r>
      <w:r>
        <w:rPr>
          <w:rFonts w:ascii="Arial" w:eastAsia="Times New Roman" w:hAnsi="Arial" w:cs="Arial"/>
          <w:color w:val="000000"/>
          <w:lang w:val="pl-PL" w:eastAsia="pl-PL"/>
        </w:rPr>
        <w:t>ło</w:t>
      </w:r>
      <w:r w:rsidRPr="005D000E">
        <w:rPr>
          <w:rFonts w:ascii="Arial" w:eastAsia="Times New Roman" w:hAnsi="Arial" w:cs="Arial"/>
          <w:color w:val="000000"/>
          <w:lang w:val="pl-PL" w:eastAsia="pl-PL"/>
        </w:rPr>
        <w:t xml:space="preserve"> s</w:t>
      </w:r>
      <w:r>
        <w:rPr>
          <w:rFonts w:ascii="Arial" w:eastAsia="Times New Roman" w:hAnsi="Arial" w:cs="Arial"/>
          <w:color w:val="000000"/>
          <w:lang w:val="pl-PL" w:eastAsia="pl-PL"/>
        </w:rPr>
        <w:t>kanowanych kilka poziomów) w formacie JPG;</w:t>
      </w:r>
    </w:p>
    <w:p w14:paraId="3CD0AAE5" w14:textId="77777777" w:rsidR="000F5EAB" w:rsidRPr="005D000E" w:rsidRDefault="000F5EAB" w:rsidP="00722633">
      <w:pPr>
        <w:pStyle w:val="Akapitzlist"/>
        <w:numPr>
          <w:ilvl w:val="2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0F5EAB">
        <w:rPr>
          <w:rFonts w:ascii="Arial" w:eastAsia="Times New Roman" w:hAnsi="Arial" w:cs="Arial"/>
          <w:bCs/>
          <w:color w:val="000000"/>
          <w:lang w:val="pl-PL" w:eastAsia="pl-PL"/>
        </w:rPr>
        <w:lastRenderedPageBreak/>
        <w:t xml:space="preserve">pliki </w:t>
      </w:r>
      <w:r>
        <w:rPr>
          <w:rFonts w:ascii="Arial" w:eastAsia="Times New Roman" w:hAnsi="Arial" w:cs="Arial"/>
          <w:b/>
          <w:color w:val="000000"/>
          <w:lang w:val="pl-PL" w:eastAsia="pl-PL"/>
        </w:rPr>
        <w:t xml:space="preserve">TGV/LGS </w:t>
      </w:r>
      <w:r>
        <w:rPr>
          <w:rFonts w:ascii="Arial" w:eastAsia="Times New Roman" w:hAnsi="Arial" w:cs="Arial"/>
          <w:bCs/>
          <w:color w:val="000000"/>
          <w:lang w:val="pl-PL" w:eastAsia="pl-PL"/>
        </w:rPr>
        <w:t xml:space="preserve">(pliki źródłowe </w:t>
      </w:r>
      <w:proofErr w:type="spellStart"/>
      <w:r>
        <w:rPr>
          <w:rFonts w:ascii="Arial" w:eastAsia="Times New Roman" w:hAnsi="Arial" w:cs="Arial"/>
          <w:bCs/>
          <w:color w:val="000000"/>
          <w:lang w:val="pl-PL" w:eastAsia="pl-PL"/>
        </w:rPr>
        <w:t>TruView</w:t>
      </w:r>
      <w:proofErr w:type="spellEnd"/>
      <w:r>
        <w:rPr>
          <w:rFonts w:ascii="Arial" w:eastAsia="Times New Roman" w:hAnsi="Arial" w:cs="Arial"/>
          <w:bCs/>
          <w:color w:val="000000"/>
          <w:lang w:val="pl-PL" w:eastAsia="pl-PL"/>
        </w:rPr>
        <w:t>) lub inne pliki źródłowe do przeglądarki panoramicznej</w:t>
      </w:r>
    </w:p>
    <w:p w14:paraId="2C38DCFF" w14:textId="77777777" w:rsidR="00AB737E" w:rsidRDefault="005D000E" w:rsidP="00722633">
      <w:pPr>
        <w:pStyle w:val="Akapitzlist"/>
        <w:numPr>
          <w:ilvl w:val="2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color w:val="000000"/>
          <w:lang w:val="en-GB" w:eastAsia="pl-PL"/>
        </w:rPr>
        <w:t>pliki</w:t>
      </w:r>
      <w:proofErr w:type="spellEnd"/>
      <w:r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r w:rsidRPr="00DD0E8E">
        <w:rPr>
          <w:rFonts w:ascii="Arial" w:eastAsia="Times New Roman" w:hAnsi="Arial" w:cs="Arial"/>
          <w:b/>
          <w:color w:val="000000"/>
          <w:lang w:val="en-GB" w:eastAsia="pl-PL"/>
        </w:rPr>
        <w:t>DWG</w:t>
      </w:r>
      <w:r w:rsidRPr="00DD0E8E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1C82F942" w14:textId="77777777" w:rsidR="005D000E" w:rsidRPr="00AB737E" w:rsidRDefault="005D000E" w:rsidP="005D000E">
      <w:pPr>
        <w:pStyle w:val="Akapitzlist"/>
        <w:spacing w:after="0" w:line="238" w:lineRule="atLeast"/>
        <w:ind w:left="2614"/>
        <w:jc w:val="both"/>
        <w:rPr>
          <w:rFonts w:ascii="Arial" w:eastAsia="Times New Roman" w:hAnsi="Arial" w:cs="Arial"/>
          <w:color w:val="000000"/>
          <w:lang w:val="en-GB" w:eastAsia="pl-PL"/>
        </w:rPr>
      </w:pPr>
    </w:p>
    <w:p w14:paraId="67A10B8D" w14:textId="77777777" w:rsidR="00722633" w:rsidRDefault="005D000E" w:rsidP="00D22D78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Dodatkowe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pliki</w:t>
      </w:r>
      <w:proofErr w:type="spellEnd"/>
    </w:p>
    <w:p w14:paraId="2845115E" w14:textId="77777777" w:rsidR="00C070AC" w:rsidRPr="00C070AC" w:rsidRDefault="00C070AC" w:rsidP="00C070AC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C070AC">
        <w:rPr>
          <w:rFonts w:ascii="Arial" w:eastAsia="Times New Roman" w:hAnsi="Arial" w:cs="Arial"/>
          <w:color w:val="000000"/>
          <w:lang w:val="pl-PL" w:eastAsia="pl-PL"/>
        </w:rPr>
        <w:t xml:space="preserve">Dla każdego poziomu należy utworzyć mapę </w:t>
      </w:r>
      <w:r>
        <w:rPr>
          <w:rFonts w:ascii="Arial" w:eastAsia="Times New Roman" w:hAnsi="Arial" w:cs="Arial"/>
          <w:color w:val="000000"/>
          <w:lang w:val="pl-PL" w:eastAsia="pl-PL"/>
        </w:rPr>
        <w:t>rozmieszczenia</w:t>
      </w:r>
      <w:r w:rsidRPr="00C070AC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stanowisk skanera </w:t>
      </w:r>
      <w:r w:rsidRPr="00C070AC">
        <w:rPr>
          <w:rFonts w:ascii="Arial" w:eastAsia="Times New Roman" w:hAnsi="Arial" w:cs="Arial"/>
          <w:color w:val="000000"/>
          <w:lang w:val="pl-PL" w:eastAsia="pl-PL"/>
        </w:rPr>
        <w:t>i zapisać ją w formacie PDF.</w:t>
      </w:r>
    </w:p>
    <w:p w14:paraId="7CB80143" w14:textId="77777777" w:rsidR="00C070AC" w:rsidRPr="00C070AC" w:rsidRDefault="00C070AC" w:rsidP="00C070AC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C070AC">
        <w:rPr>
          <w:rFonts w:ascii="Arial" w:eastAsia="Times New Roman" w:hAnsi="Arial" w:cs="Arial"/>
          <w:color w:val="000000"/>
          <w:lang w:val="pl-PL" w:eastAsia="pl-PL"/>
        </w:rPr>
        <w:t xml:space="preserve">Gotowy projekt musi zawierać </w:t>
      </w:r>
      <w:proofErr w:type="spellStart"/>
      <w:r w:rsidRPr="00C070AC">
        <w:rPr>
          <w:rFonts w:ascii="Arial" w:eastAsia="Times New Roman" w:hAnsi="Arial" w:cs="Arial"/>
          <w:color w:val="000000"/>
          <w:lang w:val="pl-PL" w:eastAsia="pl-PL"/>
        </w:rPr>
        <w:t>georeferencyjne</w:t>
      </w:r>
      <w:proofErr w:type="spellEnd"/>
      <w:r w:rsidRPr="00C070AC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proofErr w:type="spellStart"/>
      <w:r w:rsidRPr="00C070AC">
        <w:rPr>
          <w:rFonts w:ascii="Arial" w:eastAsia="Times New Roman" w:hAnsi="Arial" w:cs="Arial"/>
          <w:color w:val="000000"/>
          <w:lang w:val="pl-PL" w:eastAsia="pl-PL"/>
        </w:rPr>
        <w:t>ortoobrazy</w:t>
      </w:r>
      <w:proofErr w:type="spellEnd"/>
      <w:r w:rsidRPr="00C070AC">
        <w:rPr>
          <w:rFonts w:ascii="Arial" w:eastAsia="Times New Roman" w:hAnsi="Arial" w:cs="Arial"/>
          <w:color w:val="000000"/>
          <w:lang w:val="pl-PL" w:eastAsia="pl-PL"/>
        </w:rPr>
        <w:t xml:space="preserve"> dla każdego poziomu (gotowe do otwarcia w oprogramowaniu QGIS; zapisane jako </w:t>
      </w:r>
      <w:proofErr w:type="spellStart"/>
      <w:r w:rsidRPr="00C070AC">
        <w:rPr>
          <w:rFonts w:ascii="Arial" w:eastAsia="Times New Roman" w:hAnsi="Arial" w:cs="Arial"/>
          <w:color w:val="000000"/>
          <w:lang w:val="pl-PL" w:eastAsia="pl-PL"/>
        </w:rPr>
        <w:t>GeoTIFF</w:t>
      </w:r>
      <w:proofErr w:type="spellEnd"/>
      <w:r w:rsidRPr="00C070AC">
        <w:rPr>
          <w:rFonts w:ascii="Arial" w:eastAsia="Times New Roman" w:hAnsi="Arial" w:cs="Arial"/>
          <w:color w:val="000000"/>
          <w:lang w:val="pl-PL" w:eastAsia="pl-PL"/>
        </w:rPr>
        <w:t>).</w:t>
      </w:r>
    </w:p>
    <w:p w14:paraId="3A15576F" w14:textId="77777777" w:rsidR="00C070AC" w:rsidRPr="00C070AC" w:rsidRDefault="00C070AC" w:rsidP="00C070AC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C070AC">
        <w:rPr>
          <w:rFonts w:ascii="Arial" w:eastAsia="Times New Roman" w:hAnsi="Arial" w:cs="Arial"/>
          <w:color w:val="000000"/>
          <w:lang w:val="pl-PL" w:eastAsia="pl-PL"/>
        </w:rPr>
        <w:t>Gotowy projekt musi zawierać dokumentację fotograficzną punktów kontrolnych (ry</w:t>
      </w:r>
      <w:r>
        <w:rPr>
          <w:rFonts w:ascii="Arial" w:eastAsia="Times New Roman" w:hAnsi="Arial" w:cs="Arial"/>
          <w:color w:val="000000"/>
          <w:lang w:val="pl-PL" w:eastAsia="pl-PL"/>
        </w:rPr>
        <w:t>s</w:t>
      </w:r>
      <w:r w:rsidRPr="00C070AC">
        <w:rPr>
          <w:rFonts w:ascii="Arial" w:eastAsia="Times New Roman" w:hAnsi="Arial" w:cs="Arial"/>
          <w:color w:val="000000"/>
          <w:lang w:val="pl-PL" w:eastAsia="pl-PL"/>
        </w:rPr>
        <w:t>. 1) i mapę lokalizacji tych punktów (ry</w:t>
      </w:r>
      <w:r>
        <w:rPr>
          <w:rFonts w:ascii="Arial" w:eastAsia="Times New Roman" w:hAnsi="Arial" w:cs="Arial"/>
          <w:color w:val="000000"/>
          <w:lang w:val="pl-PL" w:eastAsia="pl-PL"/>
        </w:rPr>
        <w:t>s</w:t>
      </w:r>
      <w:r w:rsidRPr="00C070AC">
        <w:rPr>
          <w:rFonts w:ascii="Arial" w:eastAsia="Times New Roman" w:hAnsi="Arial" w:cs="Arial"/>
          <w:color w:val="000000"/>
          <w:lang w:val="pl-PL" w:eastAsia="pl-PL"/>
        </w:rPr>
        <w:t>. 2); nazwa pliku obrazów musi zawierać numer punktu kontrolnego.</w:t>
      </w:r>
    </w:p>
    <w:p w14:paraId="5FC80CF9" w14:textId="77777777" w:rsidR="00C070AC" w:rsidRPr="00C070AC" w:rsidRDefault="00C070AC" w:rsidP="00C070AC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C070AC">
        <w:rPr>
          <w:rFonts w:ascii="Arial" w:eastAsia="Times New Roman" w:hAnsi="Arial" w:cs="Arial"/>
          <w:color w:val="000000"/>
          <w:lang w:val="pl-PL" w:eastAsia="pl-PL"/>
        </w:rPr>
        <w:t xml:space="preserve">Pliki źródłowe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z etapu </w:t>
      </w:r>
      <w:r w:rsidRPr="00C070AC">
        <w:rPr>
          <w:rFonts w:ascii="Arial" w:eastAsia="Times New Roman" w:hAnsi="Arial" w:cs="Arial"/>
          <w:color w:val="000000"/>
          <w:lang w:val="pl-PL" w:eastAsia="pl-PL"/>
        </w:rPr>
        <w:t>tworzenia projektów do widoku panoramicznego i z lotu ptaka muszą być dołączone do ostatecznej dostawy (wyjaśnienie dwóch rodzajów widoków - patrz 5.2.).</w:t>
      </w:r>
    </w:p>
    <w:p w14:paraId="18A68985" w14:textId="77777777" w:rsidR="00C070AC" w:rsidRPr="00C070AC" w:rsidRDefault="00C070AC" w:rsidP="00C070AC">
      <w:pPr>
        <w:pStyle w:val="Akapitzlist"/>
        <w:spacing w:after="160" w:line="238" w:lineRule="atLeast"/>
        <w:ind w:left="1894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47F67DB8" w14:textId="77777777" w:rsidR="00991171" w:rsidRPr="0057085B" w:rsidRDefault="00991171" w:rsidP="00991171">
      <w:pPr>
        <w:pStyle w:val="Akapitzlist"/>
        <w:spacing w:after="0" w:line="238" w:lineRule="atLeast"/>
        <w:ind w:left="1894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71"/>
        <w:gridCol w:w="4181"/>
      </w:tblGrid>
      <w:tr w:rsidR="00991171" w14:paraId="6CD4B39C" w14:textId="77777777" w:rsidTr="00EC5BF2">
        <w:tc>
          <w:tcPr>
            <w:tcW w:w="4171" w:type="dxa"/>
          </w:tcPr>
          <w:p w14:paraId="5641E3D8" w14:textId="77777777" w:rsidR="00991171" w:rsidRDefault="00991171" w:rsidP="00EC5BF2">
            <w:pPr>
              <w:pStyle w:val="Akapitzlist"/>
              <w:spacing w:line="238" w:lineRule="atLeast"/>
              <w:ind w:left="0"/>
              <w:jc w:val="center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drawing>
                <wp:inline distT="0" distB="0" distL="0" distR="0" wp14:anchorId="70EC9EBC" wp14:editId="71FF2CFF">
                  <wp:extent cx="2033626" cy="2733726"/>
                  <wp:effectExtent l="0" t="0" r="5080" b="0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2416" cy="2745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1" w:type="dxa"/>
          </w:tcPr>
          <w:p w14:paraId="38CEB3CE" w14:textId="77777777" w:rsidR="00991171" w:rsidRDefault="00991171" w:rsidP="00EC5BF2">
            <w:pPr>
              <w:pStyle w:val="Akapitzlist"/>
              <w:spacing w:line="238" w:lineRule="atLeast"/>
              <w:ind w:left="0"/>
              <w:jc w:val="center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drawing>
                <wp:inline distT="0" distB="0" distL="0" distR="0" wp14:anchorId="5005A186" wp14:editId="03127EEE">
                  <wp:extent cx="2050256" cy="2733675"/>
                  <wp:effectExtent l="0" t="0" r="7620" b="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847" cy="2755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FB5658" w14:textId="77777777" w:rsidR="00991171" w:rsidRPr="00C070AC" w:rsidRDefault="00C070AC" w:rsidP="00991171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pl-PL" w:eastAsia="pl-PL"/>
        </w:rPr>
      </w:pPr>
      <w:r w:rsidRPr="00C070AC">
        <w:rPr>
          <w:rFonts w:ascii="Arial" w:eastAsia="Times New Roman" w:hAnsi="Arial" w:cs="Arial"/>
          <w:color w:val="000000"/>
          <w:lang w:val="pl-PL" w:eastAsia="pl-PL"/>
        </w:rPr>
        <w:t>Rys</w:t>
      </w:r>
      <w:r w:rsidR="00991171" w:rsidRPr="00C070AC">
        <w:rPr>
          <w:rFonts w:ascii="Arial" w:eastAsia="Times New Roman" w:hAnsi="Arial" w:cs="Arial"/>
          <w:color w:val="000000"/>
          <w:lang w:val="pl-PL" w:eastAsia="pl-PL"/>
        </w:rPr>
        <w:t xml:space="preserve">. 1. </w:t>
      </w:r>
      <w:r w:rsidRPr="00C070AC">
        <w:rPr>
          <w:rFonts w:ascii="Arial" w:eastAsia="Times New Roman" w:hAnsi="Arial" w:cs="Arial"/>
          <w:color w:val="000000"/>
          <w:lang w:val="pl-PL" w:eastAsia="pl-PL"/>
        </w:rPr>
        <w:t>Dokumentacja fotograficzna punktów k</w:t>
      </w:r>
      <w:r>
        <w:rPr>
          <w:rFonts w:ascii="Arial" w:eastAsia="Times New Roman" w:hAnsi="Arial" w:cs="Arial"/>
          <w:color w:val="000000"/>
          <w:lang w:val="pl-PL" w:eastAsia="pl-PL"/>
        </w:rPr>
        <w:t>ontrolnych.</w:t>
      </w:r>
    </w:p>
    <w:p w14:paraId="632C2C62" w14:textId="77777777" w:rsidR="00991171" w:rsidRDefault="00991171" w:rsidP="00991171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noProof/>
        </w:rPr>
        <w:drawing>
          <wp:inline distT="0" distB="0" distL="0" distR="0" wp14:anchorId="779C1D7D" wp14:editId="3B244AFC">
            <wp:extent cx="2586251" cy="1905193"/>
            <wp:effectExtent l="0" t="0" r="508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8502" cy="1921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F9135" w14:textId="77777777" w:rsidR="00991171" w:rsidRPr="00C070AC" w:rsidRDefault="00C070AC" w:rsidP="00991171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pl-PL" w:eastAsia="pl-PL"/>
        </w:rPr>
      </w:pPr>
      <w:r w:rsidRPr="0057085B">
        <w:rPr>
          <w:rFonts w:ascii="Arial" w:eastAsia="Times New Roman" w:hAnsi="Arial" w:cs="Arial"/>
          <w:color w:val="000000"/>
          <w:lang w:val="pl-PL" w:eastAsia="pl-PL"/>
        </w:rPr>
        <w:t>Rys</w:t>
      </w:r>
      <w:r w:rsidR="00991171" w:rsidRPr="0057085B">
        <w:rPr>
          <w:rFonts w:ascii="Arial" w:eastAsia="Times New Roman" w:hAnsi="Arial" w:cs="Arial"/>
          <w:color w:val="000000"/>
          <w:lang w:val="pl-PL" w:eastAsia="pl-PL"/>
        </w:rPr>
        <w:t xml:space="preserve">. 2. </w:t>
      </w:r>
      <w:r w:rsidRPr="00C070AC">
        <w:rPr>
          <w:rFonts w:ascii="Arial" w:eastAsia="Times New Roman" w:hAnsi="Arial" w:cs="Arial"/>
          <w:color w:val="000000"/>
          <w:lang w:val="pl-PL" w:eastAsia="pl-PL"/>
        </w:rPr>
        <w:t>Rozmieszczenie punktów kontrolnych w stosunku do zeskanow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>an</w:t>
      </w:r>
      <w:r w:rsidRPr="00C070AC">
        <w:rPr>
          <w:rFonts w:ascii="Arial" w:eastAsia="Times New Roman" w:hAnsi="Arial" w:cs="Arial"/>
          <w:color w:val="000000"/>
          <w:lang w:val="pl-PL" w:eastAsia="pl-PL"/>
        </w:rPr>
        <w:t>ego obie</w:t>
      </w:r>
      <w:r>
        <w:rPr>
          <w:rFonts w:ascii="Arial" w:eastAsia="Times New Roman" w:hAnsi="Arial" w:cs="Arial"/>
          <w:color w:val="000000"/>
          <w:lang w:val="pl-PL" w:eastAsia="pl-PL"/>
        </w:rPr>
        <w:t>ktu.</w:t>
      </w:r>
    </w:p>
    <w:p w14:paraId="5A625D6B" w14:textId="77777777" w:rsidR="00991171" w:rsidRPr="00C070AC" w:rsidRDefault="00991171" w:rsidP="00991171">
      <w:pPr>
        <w:pStyle w:val="Akapitzlist"/>
        <w:spacing w:after="160" w:line="238" w:lineRule="atLeast"/>
        <w:ind w:left="1894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0AA6B06F" w14:textId="77777777" w:rsidR="00722633" w:rsidRDefault="00F32252" w:rsidP="00722633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Końcowe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dostarczenie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danych</w:t>
      </w:r>
      <w:proofErr w:type="spellEnd"/>
    </w:p>
    <w:p w14:paraId="37CB4EA4" w14:textId="77777777" w:rsidR="00F32252" w:rsidRPr="00F32252" w:rsidRDefault="00F32252" w:rsidP="00F32252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F32252">
        <w:rPr>
          <w:rFonts w:ascii="Arial" w:eastAsia="Times New Roman" w:hAnsi="Arial" w:cs="Arial"/>
          <w:color w:val="000000"/>
          <w:lang w:val="pl-PL" w:eastAsia="pl-PL"/>
        </w:rPr>
        <w:t>Zg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ranie i dostarczenie do AMP </w:t>
      </w:r>
      <w:r w:rsidRPr="00F32252">
        <w:rPr>
          <w:rFonts w:ascii="Arial" w:eastAsia="Times New Roman" w:hAnsi="Arial" w:cs="Arial"/>
          <w:color w:val="000000"/>
          <w:lang w:val="pl-PL" w:eastAsia="pl-PL"/>
        </w:rPr>
        <w:t>dan</w:t>
      </w:r>
      <w:r>
        <w:rPr>
          <w:rFonts w:ascii="Arial" w:eastAsia="Times New Roman" w:hAnsi="Arial" w:cs="Arial"/>
          <w:color w:val="000000"/>
          <w:lang w:val="pl-PL" w:eastAsia="pl-PL"/>
        </w:rPr>
        <w:t>ych</w:t>
      </w:r>
      <w:r w:rsidRPr="00F32252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 xml:space="preserve">możliwe jest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jedynie </w:t>
      </w:r>
      <w:r w:rsidRPr="00F32252">
        <w:rPr>
          <w:rFonts w:ascii="Arial" w:eastAsia="Times New Roman" w:hAnsi="Arial" w:cs="Arial"/>
          <w:color w:val="000000"/>
          <w:lang w:val="pl-PL" w:eastAsia="pl-PL"/>
        </w:rPr>
        <w:t>na zewnętrzny</w:t>
      </w:r>
      <w:r>
        <w:rPr>
          <w:rFonts w:ascii="Arial" w:eastAsia="Times New Roman" w:hAnsi="Arial" w:cs="Arial"/>
          <w:color w:val="000000"/>
          <w:lang w:val="pl-PL" w:eastAsia="pl-PL"/>
        </w:rPr>
        <w:t>m</w:t>
      </w:r>
      <w:r w:rsidRPr="00F32252">
        <w:rPr>
          <w:rFonts w:ascii="Arial" w:eastAsia="Times New Roman" w:hAnsi="Arial" w:cs="Arial"/>
          <w:color w:val="000000"/>
          <w:lang w:val="pl-PL" w:eastAsia="pl-PL"/>
        </w:rPr>
        <w:t xml:space="preserve"> dysk twardy (2,5 "lub 3,5" USB 3.0); dysk twardy nie zostanie zwrócony przez AIM.</w:t>
      </w:r>
    </w:p>
    <w:p w14:paraId="0D94CBE3" w14:textId="77777777" w:rsidR="00F32252" w:rsidRPr="00F32252" w:rsidRDefault="00F32252" w:rsidP="00F32252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F32252">
        <w:rPr>
          <w:rFonts w:ascii="Arial" w:eastAsia="Times New Roman" w:hAnsi="Arial" w:cs="Arial"/>
          <w:color w:val="000000"/>
          <w:lang w:val="pl-PL" w:eastAsia="pl-PL"/>
        </w:rPr>
        <w:lastRenderedPageBreak/>
        <w:t>Przesyłanie danych TLS</w:t>
      </w:r>
      <w:r w:rsidR="00DD0E8E">
        <w:rPr>
          <w:rFonts w:ascii="Arial" w:eastAsia="Times New Roman" w:hAnsi="Arial" w:cs="Arial"/>
          <w:color w:val="000000"/>
          <w:lang w:val="pl-PL" w:eastAsia="pl-PL"/>
        </w:rPr>
        <w:t xml:space="preserve"> (całego projektu)</w:t>
      </w:r>
      <w:r w:rsidRPr="00F32252">
        <w:rPr>
          <w:rFonts w:ascii="Arial" w:eastAsia="Times New Roman" w:hAnsi="Arial" w:cs="Arial"/>
          <w:color w:val="000000"/>
          <w:lang w:val="pl-PL" w:eastAsia="pl-PL"/>
        </w:rPr>
        <w:t xml:space="preserve"> przez FTP jest niedopuszczalne.</w:t>
      </w:r>
    </w:p>
    <w:p w14:paraId="205E82EE" w14:textId="77777777" w:rsidR="00722633" w:rsidRDefault="00F32252" w:rsidP="00722633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Nazwy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plików</w:t>
      </w:r>
      <w:proofErr w:type="spellEnd"/>
    </w:p>
    <w:p w14:paraId="64D1B887" w14:textId="77777777" w:rsidR="00F32252" w:rsidRPr="00F32252" w:rsidRDefault="00F32252" w:rsidP="00F32252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F32252">
        <w:rPr>
          <w:rFonts w:ascii="Arial" w:eastAsia="Times New Roman" w:hAnsi="Arial" w:cs="Arial"/>
          <w:color w:val="000000"/>
          <w:lang w:val="pl-PL" w:eastAsia="pl-PL"/>
        </w:rPr>
        <w:t xml:space="preserve">Nazwy plików muszą zawierać datę i godzinę skanowania laserowego oraz unikalny identyfikator, który jest specyficzny dla konkretnej pozycji skanera laserowego i używanego systemu </w:t>
      </w:r>
      <w:proofErr w:type="spellStart"/>
      <w:r w:rsidRPr="00F32252">
        <w:rPr>
          <w:rFonts w:ascii="Arial" w:eastAsia="Times New Roman" w:hAnsi="Arial" w:cs="Arial"/>
          <w:color w:val="000000"/>
          <w:lang w:val="pl-PL" w:eastAsia="pl-PL"/>
        </w:rPr>
        <w:t>georeferencyjnego</w:t>
      </w:r>
      <w:proofErr w:type="spellEnd"/>
      <w:r w:rsidRPr="00F32252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5CA10B9A" w14:textId="77777777" w:rsidR="00F32252" w:rsidRPr="00F32252" w:rsidRDefault="00F32252" w:rsidP="00F32252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F32252">
        <w:rPr>
          <w:rFonts w:ascii="Arial" w:eastAsia="Times New Roman" w:hAnsi="Arial" w:cs="Arial"/>
          <w:color w:val="000000"/>
          <w:lang w:val="pl-PL" w:eastAsia="pl-PL"/>
        </w:rPr>
        <w:t>Identyfikator danych chmury punktów musi zawierać następującą sekwencję cyfr i liter:</w:t>
      </w:r>
    </w:p>
    <w:p w14:paraId="2946F6C0" w14:textId="77777777" w:rsidR="00722633" w:rsidRPr="0057085B" w:rsidRDefault="00722633" w:rsidP="00917BD4">
      <w:pPr>
        <w:pStyle w:val="Akapitzlist"/>
        <w:ind w:left="1440" w:firstLine="684"/>
        <w:rPr>
          <w:rFonts w:ascii="Arial" w:hAnsi="Arial" w:cs="Arial"/>
          <w:b/>
          <w:lang w:val="pl-PL"/>
        </w:rPr>
      </w:pPr>
    </w:p>
    <w:p w14:paraId="2274FB7E" w14:textId="77777777" w:rsidR="00917BD4" w:rsidRPr="0057085B" w:rsidRDefault="00917BD4" w:rsidP="00917BD4">
      <w:pPr>
        <w:pStyle w:val="Akapitzlist"/>
        <w:ind w:left="1440" w:firstLine="684"/>
        <w:rPr>
          <w:rFonts w:ascii="Arial" w:hAnsi="Arial" w:cs="Arial"/>
          <w:b/>
          <w:lang w:val="pl-PL"/>
        </w:rPr>
      </w:pPr>
      <w:r w:rsidRPr="0057085B">
        <w:rPr>
          <w:rFonts w:ascii="Arial" w:hAnsi="Arial" w:cs="Arial"/>
          <w:b/>
          <w:lang w:val="pl-PL"/>
        </w:rPr>
        <w:t>YYMMDD_</w:t>
      </w:r>
      <w:r w:rsidR="001F4E70" w:rsidRPr="0057085B">
        <w:rPr>
          <w:rFonts w:ascii="Arial" w:hAnsi="Arial" w:cs="Arial"/>
          <w:b/>
          <w:lang w:val="pl-PL"/>
        </w:rPr>
        <w:t>A</w:t>
      </w:r>
      <w:r w:rsidRPr="0057085B">
        <w:rPr>
          <w:rFonts w:ascii="Arial" w:hAnsi="Arial" w:cs="Arial"/>
          <w:b/>
          <w:lang w:val="pl-PL"/>
        </w:rPr>
        <w:t>AA_BBB_</w:t>
      </w:r>
      <w:r w:rsidR="00F95993" w:rsidRPr="0057085B">
        <w:rPr>
          <w:rFonts w:ascii="Arial" w:hAnsi="Arial" w:cs="Arial"/>
          <w:b/>
          <w:lang w:val="pl-PL"/>
        </w:rPr>
        <w:t>CC</w:t>
      </w:r>
      <w:r w:rsidRPr="0057085B">
        <w:rPr>
          <w:rFonts w:ascii="Arial" w:hAnsi="Arial" w:cs="Arial"/>
          <w:b/>
          <w:lang w:val="pl-PL"/>
        </w:rPr>
        <w:t>_EE</w:t>
      </w:r>
      <w:r w:rsidR="001F4E70" w:rsidRPr="0057085B">
        <w:rPr>
          <w:rFonts w:ascii="Arial" w:hAnsi="Arial" w:cs="Arial"/>
          <w:b/>
          <w:lang w:val="pl-PL"/>
        </w:rPr>
        <w:t>_LL_XXXX</w:t>
      </w:r>
    </w:p>
    <w:p w14:paraId="7CE0DF25" w14:textId="77777777" w:rsidR="00F32252" w:rsidRDefault="00F32252" w:rsidP="00F32252">
      <w:pPr>
        <w:ind w:left="2112"/>
        <w:rPr>
          <w:rFonts w:ascii="Arial" w:hAnsi="Arial" w:cs="Arial"/>
          <w:lang w:val="pl-PL"/>
        </w:rPr>
      </w:pPr>
      <w:r w:rsidRPr="00F32252">
        <w:rPr>
          <w:rFonts w:ascii="Arial" w:hAnsi="Arial" w:cs="Arial"/>
          <w:lang w:val="pl-PL"/>
        </w:rPr>
        <w:t>gdzie</w:t>
      </w:r>
      <w:r w:rsidR="00917BD4" w:rsidRPr="00F32252">
        <w:rPr>
          <w:rFonts w:ascii="Arial" w:hAnsi="Arial" w:cs="Arial"/>
          <w:lang w:val="pl-PL"/>
        </w:rPr>
        <w:t>:</w:t>
      </w:r>
      <w:r w:rsidR="00917BD4" w:rsidRPr="00F32252">
        <w:rPr>
          <w:rFonts w:ascii="Arial" w:hAnsi="Arial" w:cs="Arial"/>
          <w:lang w:val="pl-PL"/>
        </w:rPr>
        <w:br/>
      </w:r>
      <w:r w:rsidR="00917BD4" w:rsidRPr="00F32252">
        <w:rPr>
          <w:rFonts w:ascii="Arial" w:hAnsi="Arial" w:cs="Arial"/>
          <w:b/>
          <w:lang w:val="pl-PL"/>
        </w:rPr>
        <w:t>YY</w:t>
      </w:r>
      <w:r w:rsidR="00917BD4" w:rsidRPr="00F32252">
        <w:rPr>
          <w:rFonts w:ascii="Arial" w:hAnsi="Arial" w:cs="Arial"/>
          <w:lang w:val="pl-PL"/>
        </w:rPr>
        <w:t xml:space="preserve"> – </w:t>
      </w:r>
      <w:r w:rsidRPr="00F32252">
        <w:rPr>
          <w:rFonts w:ascii="Arial" w:hAnsi="Arial" w:cs="Arial"/>
          <w:lang w:val="pl-PL"/>
        </w:rPr>
        <w:t>rok</w:t>
      </w:r>
      <w:r w:rsidR="00917BD4" w:rsidRPr="00F32252">
        <w:rPr>
          <w:rFonts w:ascii="Arial" w:hAnsi="Arial" w:cs="Arial"/>
          <w:lang w:val="pl-PL"/>
        </w:rPr>
        <w:t xml:space="preserve"> (</w:t>
      </w:r>
      <w:r w:rsidRPr="00F32252">
        <w:rPr>
          <w:rFonts w:ascii="Arial" w:hAnsi="Arial" w:cs="Arial"/>
          <w:lang w:val="pl-PL"/>
        </w:rPr>
        <w:t>np</w:t>
      </w:r>
      <w:r w:rsidR="00917BD4" w:rsidRPr="00F32252">
        <w:rPr>
          <w:rFonts w:ascii="Arial" w:hAnsi="Arial" w:cs="Arial"/>
          <w:lang w:val="pl-PL"/>
        </w:rPr>
        <w:t xml:space="preserve">. </w:t>
      </w:r>
      <w:r w:rsidRPr="00F32252">
        <w:rPr>
          <w:rFonts w:ascii="Arial" w:hAnsi="Arial" w:cs="Arial"/>
          <w:lang w:val="pl-PL"/>
        </w:rPr>
        <w:t>20</w:t>
      </w:r>
      <w:r w:rsidR="00917BD4" w:rsidRPr="00F32252">
        <w:rPr>
          <w:rFonts w:ascii="Arial" w:hAnsi="Arial" w:cs="Arial"/>
          <w:lang w:val="pl-PL"/>
        </w:rPr>
        <w:t>)</w:t>
      </w:r>
      <w:r w:rsidR="00917BD4" w:rsidRPr="00F32252">
        <w:rPr>
          <w:rFonts w:ascii="Arial" w:hAnsi="Arial" w:cs="Arial"/>
          <w:lang w:val="pl-PL"/>
        </w:rPr>
        <w:br/>
      </w:r>
      <w:r w:rsidR="00917BD4" w:rsidRPr="00F32252">
        <w:rPr>
          <w:rFonts w:ascii="Arial" w:hAnsi="Arial" w:cs="Arial"/>
          <w:b/>
          <w:lang w:val="pl-PL"/>
        </w:rPr>
        <w:t>MM</w:t>
      </w:r>
      <w:r w:rsidR="00917BD4" w:rsidRPr="00F32252">
        <w:rPr>
          <w:rFonts w:ascii="Arial" w:hAnsi="Arial" w:cs="Arial"/>
          <w:lang w:val="pl-PL"/>
        </w:rPr>
        <w:t xml:space="preserve"> – </w:t>
      </w:r>
      <w:r w:rsidRPr="00F32252">
        <w:rPr>
          <w:rFonts w:ascii="Arial" w:hAnsi="Arial" w:cs="Arial"/>
          <w:lang w:val="pl-PL"/>
        </w:rPr>
        <w:t>miesiąc</w:t>
      </w:r>
      <w:r w:rsidR="00917BD4" w:rsidRPr="00F32252">
        <w:rPr>
          <w:rFonts w:ascii="Arial" w:hAnsi="Arial" w:cs="Arial"/>
          <w:lang w:val="pl-PL"/>
        </w:rPr>
        <w:t xml:space="preserve"> (</w:t>
      </w:r>
      <w:r w:rsidRPr="00F32252">
        <w:rPr>
          <w:rFonts w:ascii="Arial" w:hAnsi="Arial" w:cs="Arial"/>
          <w:lang w:val="pl-PL"/>
        </w:rPr>
        <w:t>np</w:t>
      </w:r>
      <w:r w:rsidR="00917BD4" w:rsidRPr="00F32252">
        <w:rPr>
          <w:rFonts w:ascii="Arial" w:hAnsi="Arial" w:cs="Arial"/>
          <w:lang w:val="pl-PL"/>
        </w:rPr>
        <w:t>. 10)</w:t>
      </w:r>
      <w:r w:rsidR="00917BD4" w:rsidRPr="00F32252">
        <w:rPr>
          <w:rFonts w:ascii="Arial" w:hAnsi="Arial" w:cs="Arial"/>
          <w:lang w:val="pl-PL"/>
        </w:rPr>
        <w:br/>
      </w:r>
      <w:r w:rsidR="00917BD4" w:rsidRPr="00F32252">
        <w:rPr>
          <w:rFonts w:ascii="Arial" w:hAnsi="Arial" w:cs="Arial"/>
          <w:b/>
          <w:lang w:val="pl-PL"/>
        </w:rPr>
        <w:t>DD</w:t>
      </w:r>
      <w:r w:rsidR="00917BD4" w:rsidRPr="00F32252">
        <w:rPr>
          <w:rFonts w:ascii="Arial" w:hAnsi="Arial" w:cs="Arial"/>
          <w:lang w:val="pl-PL"/>
        </w:rPr>
        <w:t xml:space="preserve"> – </w:t>
      </w:r>
      <w:r w:rsidRPr="00F32252">
        <w:rPr>
          <w:rFonts w:ascii="Arial" w:hAnsi="Arial" w:cs="Arial"/>
          <w:lang w:val="pl-PL"/>
        </w:rPr>
        <w:t>dzień</w:t>
      </w:r>
      <w:r w:rsidR="00917BD4" w:rsidRPr="00F32252">
        <w:rPr>
          <w:rFonts w:ascii="Arial" w:hAnsi="Arial" w:cs="Arial"/>
          <w:lang w:val="pl-PL"/>
        </w:rPr>
        <w:t xml:space="preserve"> (</w:t>
      </w:r>
      <w:r w:rsidRPr="00F32252">
        <w:rPr>
          <w:rFonts w:ascii="Arial" w:hAnsi="Arial" w:cs="Arial"/>
          <w:lang w:val="pl-PL"/>
        </w:rPr>
        <w:t>np.</w:t>
      </w:r>
      <w:r w:rsidR="00917BD4" w:rsidRPr="00F32252">
        <w:rPr>
          <w:rFonts w:ascii="Arial" w:hAnsi="Arial" w:cs="Arial"/>
          <w:lang w:val="pl-PL"/>
        </w:rPr>
        <w:t xml:space="preserve"> 09)</w:t>
      </w:r>
      <w:r w:rsidR="00917BD4" w:rsidRPr="00F32252">
        <w:rPr>
          <w:rFonts w:ascii="Arial" w:hAnsi="Arial" w:cs="Arial"/>
          <w:lang w:val="pl-PL"/>
        </w:rPr>
        <w:br/>
      </w:r>
      <w:r w:rsidR="00917BD4" w:rsidRPr="00F32252">
        <w:rPr>
          <w:rFonts w:ascii="Arial" w:hAnsi="Arial" w:cs="Arial"/>
          <w:b/>
          <w:lang w:val="pl-PL"/>
        </w:rPr>
        <w:t>AAA</w:t>
      </w:r>
      <w:r w:rsidR="00917BD4" w:rsidRPr="00F32252">
        <w:rPr>
          <w:rFonts w:ascii="Arial" w:hAnsi="Arial" w:cs="Arial"/>
          <w:lang w:val="pl-PL"/>
        </w:rPr>
        <w:t xml:space="preserve"> – </w:t>
      </w:r>
      <w:r w:rsidRPr="00F32252">
        <w:rPr>
          <w:rFonts w:ascii="Arial" w:hAnsi="Arial" w:cs="Arial"/>
          <w:lang w:val="pl-PL"/>
        </w:rPr>
        <w:t>zakład</w:t>
      </w:r>
      <w:r w:rsidR="00917BD4" w:rsidRPr="00F32252">
        <w:rPr>
          <w:rFonts w:ascii="Arial" w:hAnsi="Arial" w:cs="Arial"/>
          <w:lang w:val="pl-PL"/>
        </w:rPr>
        <w:t xml:space="preserve"> (</w:t>
      </w:r>
      <w:r w:rsidRPr="00F32252">
        <w:rPr>
          <w:rFonts w:ascii="Arial" w:hAnsi="Arial" w:cs="Arial"/>
          <w:lang w:val="pl-PL"/>
        </w:rPr>
        <w:t>np</w:t>
      </w:r>
      <w:r w:rsidR="00F95993" w:rsidRPr="00F32252">
        <w:rPr>
          <w:rFonts w:ascii="Arial" w:hAnsi="Arial" w:cs="Arial"/>
          <w:lang w:val="pl-PL"/>
        </w:rPr>
        <w:t xml:space="preserve">. </w:t>
      </w:r>
      <w:r w:rsidR="00917BD4" w:rsidRPr="00F32252">
        <w:rPr>
          <w:rFonts w:ascii="Arial" w:hAnsi="Arial" w:cs="Arial"/>
          <w:lang w:val="pl-PL"/>
        </w:rPr>
        <w:t>DWD)</w:t>
      </w:r>
      <w:r w:rsidR="00917BD4" w:rsidRPr="00F32252">
        <w:rPr>
          <w:rFonts w:ascii="Arial" w:hAnsi="Arial" w:cs="Arial"/>
          <w:lang w:val="pl-PL"/>
        </w:rPr>
        <w:br/>
      </w:r>
      <w:r w:rsidR="00917BD4" w:rsidRPr="00F32252">
        <w:rPr>
          <w:rFonts w:ascii="Arial" w:hAnsi="Arial" w:cs="Arial"/>
          <w:b/>
          <w:lang w:val="pl-PL"/>
        </w:rPr>
        <w:t>BBB</w:t>
      </w:r>
      <w:r w:rsidR="00917BD4" w:rsidRPr="00F32252">
        <w:rPr>
          <w:rFonts w:ascii="Arial" w:hAnsi="Arial" w:cs="Arial"/>
          <w:lang w:val="pl-PL"/>
        </w:rPr>
        <w:t xml:space="preserve"> – </w:t>
      </w:r>
      <w:r w:rsidRPr="00F32252">
        <w:rPr>
          <w:rFonts w:ascii="Arial" w:hAnsi="Arial" w:cs="Arial"/>
          <w:lang w:val="pl-PL"/>
        </w:rPr>
        <w:t>hala</w:t>
      </w:r>
      <w:r w:rsidR="00917BD4" w:rsidRPr="00F32252">
        <w:rPr>
          <w:rFonts w:ascii="Arial" w:hAnsi="Arial" w:cs="Arial"/>
          <w:lang w:val="pl-PL"/>
        </w:rPr>
        <w:t xml:space="preserve"> (</w:t>
      </w:r>
      <w:r w:rsidRPr="00F32252">
        <w:rPr>
          <w:rFonts w:ascii="Arial" w:hAnsi="Arial" w:cs="Arial"/>
          <w:lang w:val="pl-PL"/>
        </w:rPr>
        <w:t>np</w:t>
      </w:r>
      <w:r w:rsidR="00F95993" w:rsidRPr="00F32252">
        <w:rPr>
          <w:rFonts w:ascii="Arial" w:hAnsi="Arial" w:cs="Arial"/>
          <w:lang w:val="pl-PL"/>
        </w:rPr>
        <w:t xml:space="preserve">. </w:t>
      </w:r>
      <w:r w:rsidR="00917BD4" w:rsidRPr="00F32252">
        <w:rPr>
          <w:rFonts w:ascii="Arial" w:hAnsi="Arial" w:cs="Arial"/>
          <w:lang w:val="pl-PL"/>
        </w:rPr>
        <w:t>SCS)</w:t>
      </w:r>
      <w:r w:rsidR="00F95993" w:rsidRPr="00F32252">
        <w:rPr>
          <w:rFonts w:ascii="Arial" w:hAnsi="Arial" w:cs="Arial"/>
          <w:lang w:val="pl-PL"/>
        </w:rPr>
        <w:br/>
      </w:r>
      <w:r w:rsidR="00F95993" w:rsidRPr="00F32252">
        <w:rPr>
          <w:rFonts w:ascii="Arial" w:hAnsi="Arial" w:cs="Arial"/>
          <w:b/>
          <w:lang w:val="pl-PL"/>
        </w:rPr>
        <w:t>CC</w:t>
      </w:r>
      <w:r w:rsidR="00F95993" w:rsidRPr="00F32252">
        <w:rPr>
          <w:rFonts w:ascii="Arial" w:hAnsi="Arial" w:cs="Arial"/>
          <w:lang w:val="pl-PL"/>
        </w:rPr>
        <w:t xml:space="preserve"> – </w:t>
      </w:r>
      <w:r w:rsidRPr="00F32252">
        <w:rPr>
          <w:rFonts w:ascii="Arial" w:hAnsi="Arial" w:cs="Arial"/>
          <w:lang w:val="pl-PL"/>
        </w:rPr>
        <w:t xml:space="preserve">zastosowany układ geodezyjny (zgodnie z EPGS); </w:t>
      </w:r>
      <w:r w:rsidR="00F95993" w:rsidRPr="00F32252">
        <w:rPr>
          <w:rFonts w:ascii="Arial" w:hAnsi="Arial" w:cs="Arial"/>
          <w:lang w:val="pl-PL"/>
        </w:rPr>
        <w:t>(</w:t>
      </w:r>
      <w:r w:rsidRPr="00F32252">
        <w:rPr>
          <w:rFonts w:ascii="Arial" w:hAnsi="Arial" w:cs="Arial"/>
          <w:lang w:val="pl-PL"/>
        </w:rPr>
        <w:t>np</w:t>
      </w:r>
      <w:r w:rsidR="00F95993" w:rsidRPr="00F32252">
        <w:rPr>
          <w:rFonts w:ascii="Arial" w:hAnsi="Arial" w:cs="Arial"/>
          <w:lang w:val="pl-PL"/>
        </w:rPr>
        <w:t xml:space="preserve">. </w:t>
      </w:r>
      <w:r w:rsidR="00F95993" w:rsidRPr="00F32252">
        <w:rPr>
          <w:rFonts w:ascii="Arial" w:hAnsi="Arial" w:cs="Arial"/>
          <w:u w:val="single"/>
          <w:lang w:val="pl-PL"/>
        </w:rPr>
        <w:t>77</w:t>
      </w:r>
      <w:r w:rsidR="00F95993" w:rsidRPr="00F32252">
        <w:rPr>
          <w:rFonts w:ascii="Arial" w:hAnsi="Arial" w:cs="Arial"/>
          <w:lang w:val="pl-PL"/>
        </w:rPr>
        <w:t xml:space="preserve"> (</w:t>
      </w:r>
      <w:r w:rsidRPr="00F32252">
        <w:rPr>
          <w:rFonts w:ascii="Arial" w:hAnsi="Arial" w:cs="Arial"/>
          <w:lang w:val="pl-PL"/>
        </w:rPr>
        <w:t>dla</w:t>
      </w:r>
      <w:r w:rsidR="00F95993" w:rsidRPr="00F32252">
        <w:rPr>
          <w:rFonts w:ascii="Arial" w:hAnsi="Arial" w:cs="Arial"/>
          <w:lang w:val="pl-PL"/>
        </w:rPr>
        <w:t xml:space="preserve"> EPSG2177) </w:t>
      </w:r>
      <w:r w:rsidRPr="00F32252">
        <w:rPr>
          <w:rFonts w:ascii="Arial" w:hAnsi="Arial" w:cs="Arial"/>
          <w:lang w:val="pl-PL"/>
        </w:rPr>
        <w:t>lub</w:t>
      </w:r>
      <w:r w:rsidR="00F95993" w:rsidRPr="00F32252">
        <w:rPr>
          <w:rFonts w:ascii="Arial" w:hAnsi="Arial" w:cs="Arial"/>
          <w:lang w:val="pl-PL"/>
        </w:rPr>
        <w:t xml:space="preserve"> </w:t>
      </w:r>
      <w:r w:rsidR="00F95993" w:rsidRPr="00F32252">
        <w:rPr>
          <w:rFonts w:ascii="Arial" w:hAnsi="Arial" w:cs="Arial"/>
          <w:u w:val="single"/>
          <w:lang w:val="pl-PL"/>
        </w:rPr>
        <w:t>78</w:t>
      </w:r>
      <w:r w:rsidR="00F95993" w:rsidRPr="00F32252">
        <w:rPr>
          <w:rFonts w:ascii="Arial" w:hAnsi="Arial" w:cs="Arial"/>
          <w:lang w:val="pl-PL"/>
        </w:rPr>
        <w:t xml:space="preserve"> (</w:t>
      </w:r>
      <w:r w:rsidRPr="00F32252">
        <w:rPr>
          <w:rFonts w:ascii="Arial" w:hAnsi="Arial" w:cs="Arial"/>
          <w:lang w:val="pl-PL"/>
        </w:rPr>
        <w:t>dla</w:t>
      </w:r>
      <w:r w:rsidR="00F95993" w:rsidRPr="00F32252">
        <w:rPr>
          <w:rFonts w:ascii="Arial" w:hAnsi="Arial" w:cs="Arial"/>
          <w:lang w:val="pl-PL"/>
        </w:rPr>
        <w:t xml:space="preserve"> EPSG2178) </w:t>
      </w:r>
      <w:r w:rsidRPr="00F32252">
        <w:rPr>
          <w:rFonts w:ascii="Arial" w:hAnsi="Arial" w:cs="Arial"/>
          <w:lang w:val="pl-PL"/>
        </w:rPr>
        <w:t>lub</w:t>
      </w:r>
      <w:r w:rsidR="00F95993" w:rsidRPr="00F32252">
        <w:rPr>
          <w:rFonts w:ascii="Arial" w:hAnsi="Arial" w:cs="Arial"/>
          <w:lang w:val="pl-PL"/>
        </w:rPr>
        <w:t xml:space="preserve"> </w:t>
      </w:r>
      <w:r w:rsidR="00F95993" w:rsidRPr="00F32252">
        <w:rPr>
          <w:rFonts w:ascii="Arial" w:hAnsi="Arial" w:cs="Arial"/>
          <w:u w:val="single"/>
          <w:lang w:val="pl-PL"/>
        </w:rPr>
        <w:t>LO</w:t>
      </w:r>
      <w:r w:rsidR="00F95993" w:rsidRPr="00F32252">
        <w:rPr>
          <w:rFonts w:ascii="Arial" w:hAnsi="Arial" w:cs="Arial"/>
          <w:lang w:val="pl-PL"/>
        </w:rPr>
        <w:t xml:space="preserve"> (</w:t>
      </w:r>
      <w:r w:rsidRPr="00F32252">
        <w:rPr>
          <w:rFonts w:ascii="Arial" w:hAnsi="Arial" w:cs="Arial"/>
          <w:lang w:val="pl-PL"/>
        </w:rPr>
        <w:t>dla układu loka</w:t>
      </w:r>
      <w:r>
        <w:rPr>
          <w:rFonts w:ascii="Arial" w:hAnsi="Arial" w:cs="Arial"/>
          <w:lang w:val="pl-PL"/>
        </w:rPr>
        <w:t>lnego</w:t>
      </w:r>
      <w:r w:rsidR="00F95993" w:rsidRPr="00F32252">
        <w:rPr>
          <w:rFonts w:ascii="Arial" w:hAnsi="Arial" w:cs="Arial"/>
          <w:lang w:val="pl-PL"/>
        </w:rPr>
        <w:t>))</w:t>
      </w:r>
      <w:r w:rsidR="00917BD4" w:rsidRPr="00F32252">
        <w:rPr>
          <w:rFonts w:ascii="Arial" w:hAnsi="Arial" w:cs="Arial"/>
          <w:lang w:val="pl-PL"/>
        </w:rPr>
        <w:br/>
      </w:r>
      <w:r w:rsidR="00917BD4" w:rsidRPr="00F32252">
        <w:rPr>
          <w:rFonts w:ascii="Arial" w:hAnsi="Arial" w:cs="Arial"/>
          <w:b/>
          <w:lang w:val="pl-PL"/>
        </w:rPr>
        <w:t>EE</w:t>
      </w:r>
      <w:r w:rsidR="00917BD4" w:rsidRPr="00F32252">
        <w:rPr>
          <w:rFonts w:ascii="Arial" w:hAnsi="Arial" w:cs="Arial"/>
          <w:lang w:val="pl-PL"/>
        </w:rPr>
        <w:t xml:space="preserve"> – </w:t>
      </w:r>
      <w:r w:rsidRPr="00F32252">
        <w:rPr>
          <w:rFonts w:ascii="Arial" w:hAnsi="Arial" w:cs="Arial"/>
          <w:lang w:val="pl-PL"/>
        </w:rPr>
        <w:t>zastosowany układ wysokościowy</w:t>
      </w:r>
      <w:r w:rsidR="00917BD4" w:rsidRPr="00F32252">
        <w:rPr>
          <w:rFonts w:ascii="Arial" w:hAnsi="Arial" w:cs="Arial"/>
          <w:lang w:val="pl-PL"/>
        </w:rPr>
        <w:t xml:space="preserve"> (</w:t>
      </w:r>
      <w:r w:rsidRPr="00F32252">
        <w:rPr>
          <w:rFonts w:ascii="Arial" w:hAnsi="Arial" w:cs="Arial"/>
          <w:lang w:val="pl-PL"/>
        </w:rPr>
        <w:t>np</w:t>
      </w:r>
      <w:r w:rsidR="00F95993" w:rsidRPr="00F32252">
        <w:rPr>
          <w:rFonts w:ascii="Arial" w:hAnsi="Arial" w:cs="Arial"/>
          <w:lang w:val="pl-PL"/>
        </w:rPr>
        <w:t>.</w:t>
      </w:r>
      <w:r w:rsidR="00917BD4" w:rsidRPr="00F32252">
        <w:rPr>
          <w:rFonts w:ascii="Arial" w:hAnsi="Arial" w:cs="Arial"/>
          <w:lang w:val="pl-PL"/>
        </w:rPr>
        <w:t xml:space="preserve"> </w:t>
      </w:r>
      <w:r w:rsidR="00917BD4" w:rsidRPr="00F32252">
        <w:rPr>
          <w:rFonts w:ascii="Arial" w:hAnsi="Arial" w:cs="Arial"/>
          <w:u w:val="single"/>
          <w:lang w:val="pl-PL"/>
        </w:rPr>
        <w:t>86</w:t>
      </w:r>
      <w:r w:rsidR="00F95993" w:rsidRPr="00F32252">
        <w:rPr>
          <w:rFonts w:ascii="Arial" w:hAnsi="Arial" w:cs="Arial"/>
          <w:lang w:val="pl-PL"/>
        </w:rPr>
        <w:t xml:space="preserve"> (for Kronsztad86)</w:t>
      </w:r>
      <w:r w:rsidR="00917BD4" w:rsidRPr="00F32252">
        <w:rPr>
          <w:rFonts w:ascii="Arial" w:hAnsi="Arial" w:cs="Arial"/>
          <w:lang w:val="pl-PL"/>
        </w:rPr>
        <w:t xml:space="preserve">, </w:t>
      </w:r>
      <w:r w:rsidR="00917BD4" w:rsidRPr="00F32252">
        <w:rPr>
          <w:rFonts w:ascii="Arial" w:hAnsi="Arial" w:cs="Arial"/>
          <w:u w:val="single"/>
          <w:lang w:val="pl-PL"/>
        </w:rPr>
        <w:t>07</w:t>
      </w:r>
      <w:r w:rsidR="00F95993" w:rsidRPr="00F32252">
        <w:rPr>
          <w:rFonts w:ascii="Arial" w:hAnsi="Arial" w:cs="Arial"/>
          <w:lang w:val="pl-PL"/>
        </w:rPr>
        <w:t xml:space="preserve"> (</w:t>
      </w:r>
      <w:r>
        <w:rPr>
          <w:rFonts w:ascii="Arial" w:hAnsi="Arial" w:cs="Arial"/>
          <w:lang w:val="pl-PL"/>
        </w:rPr>
        <w:t>dla</w:t>
      </w:r>
      <w:r w:rsidR="00F95993" w:rsidRPr="00F32252">
        <w:rPr>
          <w:rFonts w:ascii="Arial" w:hAnsi="Arial" w:cs="Arial"/>
          <w:lang w:val="pl-PL"/>
        </w:rPr>
        <w:t xml:space="preserve"> EVRF2007)</w:t>
      </w:r>
      <w:r w:rsidR="00917BD4" w:rsidRPr="00F32252">
        <w:rPr>
          <w:rFonts w:ascii="Arial" w:hAnsi="Arial" w:cs="Arial"/>
          <w:lang w:val="pl-PL"/>
        </w:rPr>
        <w:t xml:space="preserve">, </w:t>
      </w:r>
      <w:r w:rsidR="00917BD4" w:rsidRPr="00F32252">
        <w:rPr>
          <w:rFonts w:ascii="Arial" w:hAnsi="Arial" w:cs="Arial"/>
          <w:u w:val="single"/>
          <w:lang w:val="pl-PL"/>
        </w:rPr>
        <w:t>LO</w:t>
      </w:r>
      <w:r w:rsidR="00F95993" w:rsidRPr="00F32252">
        <w:rPr>
          <w:rFonts w:ascii="Arial" w:hAnsi="Arial" w:cs="Arial"/>
          <w:lang w:val="pl-PL"/>
        </w:rPr>
        <w:t xml:space="preserve"> (</w:t>
      </w:r>
      <w:r>
        <w:rPr>
          <w:rFonts w:ascii="Arial" w:hAnsi="Arial" w:cs="Arial"/>
          <w:lang w:val="pl-PL"/>
        </w:rPr>
        <w:t>dla lokalnego układu wysokościowego</w:t>
      </w:r>
      <w:r w:rsidR="00F95993" w:rsidRPr="00F32252">
        <w:rPr>
          <w:rFonts w:ascii="Arial" w:hAnsi="Arial" w:cs="Arial"/>
          <w:lang w:val="pl-PL"/>
        </w:rPr>
        <w:t>)</w:t>
      </w:r>
      <w:r w:rsidR="00917BD4" w:rsidRPr="00F32252">
        <w:rPr>
          <w:rFonts w:ascii="Arial" w:hAnsi="Arial" w:cs="Arial"/>
          <w:lang w:val="pl-PL"/>
        </w:rPr>
        <w:t>)</w:t>
      </w:r>
      <w:r w:rsidR="001F4E70" w:rsidRPr="00F32252">
        <w:rPr>
          <w:rFonts w:ascii="Arial" w:hAnsi="Arial" w:cs="Arial"/>
          <w:lang w:val="pl-PL"/>
        </w:rPr>
        <w:br/>
      </w:r>
      <w:r w:rsidR="001F4E70" w:rsidRPr="00F32252">
        <w:rPr>
          <w:rFonts w:ascii="Arial" w:hAnsi="Arial" w:cs="Arial"/>
          <w:b/>
          <w:lang w:val="pl-PL"/>
        </w:rPr>
        <w:t>LL</w:t>
      </w:r>
      <w:r w:rsidR="001F4E70" w:rsidRPr="00F32252">
        <w:rPr>
          <w:rFonts w:ascii="Arial" w:hAnsi="Arial" w:cs="Arial"/>
          <w:lang w:val="pl-PL"/>
        </w:rPr>
        <w:t xml:space="preserve"> – </w:t>
      </w:r>
      <w:r>
        <w:rPr>
          <w:rFonts w:ascii="Arial" w:hAnsi="Arial" w:cs="Arial"/>
          <w:lang w:val="pl-PL"/>
        </w:rPr>
        <w:t>numer poziomu</w:t>
      </w:r>
      <w:r w:rsidR="001F4E70" w:rsidRPr="00F32252">
        <w:rPr>
          <w:rFonts w:ascii="Arial" w:hAnsi="Arial" w:cs="Arial"/>
          <w:lang w:val="pl-PL"/>
        </w:rPr>
        <w:t xml:space="preserve"> (</w:t>
      </w:r>
      <w:r>
        <w:rPr>
          <w:rFonts w:ascii="Arial" w:hAnsi="Arial" w:cs="Arial"/>
          <w:lang w:val="pl-PL"/>
        </w:rPr>
        <w:t xml:space="preserve">dla parteru używać </w:t>
      </w:r>
      <w:r w:rsidR="001F4E70" w:rsidRPr="00F32252">
        <w:rPr>
          <w:rFonts w:ascii="Arial" w:hAnsi="Arial" w:cs="Arial"/>
          <w:u w:val="single"/>
          <w:lang w:val="pl-PL"/>
        </w:rPr>
        <w:t>00</w:t>
      </w:r>
      <w:r w:rsidR="001F4E70" w:rsidRPr="00F32252">
        <w:rPr>
          <w:rFonts w:ascii="Arial" w:hAnsi="Arial" w:cs="Arial"/>
          <w:lang w:val="pl-PL"/>
        </w:rPr>
        <w:t>)</w:t>
      </w:r>
      <w:r w:rsidR="001F4E70" w:rsidRPr="00F32252">
        <w:rPr>
          <w:rFonts w:ascii="Arial" w:hAnsi="Arial" w:cs="Arial"/>
          <w:lang w:val="pl-PL"/>
        </w:rPr>
        <w:br/>
      </w:r>
      <w:r w:rsidR="001F4E70" w:rsidRPr="00F32252">
        <w:rPr>
          <w:rFonts w:ascii="Arial" w:hAnsi="Arial" w:cs="Arial"/>
          <w:b/>
          <w:lang w:val="pl-PL"/>
        </w:rPr>
        <w:t>XXXX</w:t>
      </w:r>
      <w:r w:rsidR="001F4E70" w:rsidRPr="00F32252">
        <w:rPr>
          <w:rFonts w:ascii="Arial" w:hAnsi="Arial" w:cs="Arial"/>
          <w:lang w:val="pl-PL"/>
        </w:rPr>
        <w:t xml:space="preserve"> – </w:t>
      </w:r>
      <w:r>
        <w:rPr>
          <w:rFonts w:ascii="Arial" w:hAnsi="Arial" w:cs="Arial"/>
          <w:lang w:val="pl-PL"/>
        </w:rPr>
        <w:t>unikalny numer przedstawiający pozycję skanera w projekcie (np. 0001).</w:t>
      </w:r>
    </w:p>
    <w:p w14:paraId="59DD8E7E" w14:textId="77777777" w:rsidR="001C28D5" w:rsidRPr="001C28D5" w:rsidRDefault="001C28D5" w:rsidP="001C28D5">
      <w:pPr>
        <w:pStyle w:val="Akapitzlist"/>
        <w:numPr>
          <w:ilvl w:val="1"/>
          <w:numId w:val="9"/>
        </w:numPr>
        <w:rPr>
          <w:rFonts w:ascii="Arial" w:hAnsi="Arial" w:cs="Arial"/>
          <w:lang w:val="pl-PL"/>
        </w:rPr>
      </w:pPr>
      <w:r w:rsidRPr="001C28D5">
        <w:rPr>
          <w:rFonts w:ascii="Arial" w:hAnsi="Arial" w:cs="Arial"/>
          <w:lang w:val="pl-PL"/>
        </w:rPr>
        <w:t>W przypadku projektów z małą liczbą pozycji skanowania laserowego można zmniejszyć</w:t>
      </w:r>
      <w:r w:rsidR="00DD0E8E">
        <w:rPr>
          <w:rFonts w:ascii="Arial" w:hAnsi="Arial" w:cs="Arial"/>
          <w:lang w:val="pl-PL"/>
        </w:rPr>
        <w:t xml:space="preserve"> do</w:t>
      </w:r>
      <w:r w:rsidRPr="001C28D5">
        <w:rPr>
          <w:rFonts w:ascii="Arial" w:hAnsi="Arial" w:cs="Arial"/>
          <w:lang w:val="pl-PL"/>
        </w:rPr>
        <w:t xml:space="preserve"> 4 cyfry numeru lokalizacji skanowania laserowego (np. XXX - 3 cyfry, XX - 2 cyfry); liczba cyfr w XXXX powinna również obejmować potencjalną przyszłą liczbę skanów.</w:t>
      </w:r>
    </w:p>
    <w:p w14:paraId="23B061F3" w14:textId="77777777" w:rsidR="001C28D5" w:rsidRPr="001C28D5" w:rsidRDefault="001C28D5" w:rsidP="001C28D5">
      <w:pPr>
        <w:pStyle w:val="Akapitzlist"/>
        <w:numPr>
          <w:ilvl w:val="1"/>
          <w:numId w:val="9"/>
        </w:numPr>
        <w:rPr>
          <w:rFonts w:ascii="Arial" w:hAnsi="Arial" w:cs="Arial"/>
          <w:lang w:val="pl-PL"/>
        </w:rPr>
      </w:pPr>
      <w:r w:rsidRPr="001C28D5">
        <w:rPr>
          <w:rFonts w:ascii="Arial" w:hAnsi="Arial" w:cs="Arial"/>
          <w:lang w:val="pl-PL"/>
        </w:rPr>
        <w:t xml:space="preserve">W przypadku poziomów </w:t>
      </w:r>
      <w:r>
        <w:rPr>
          <w:rFonts w:ascii="Arial" w:hAnsi="Arial" w:cs="Arial"/>
          <w:lang w:val="pl-PL"/>
        </w:rPr>
        <w:t xml:space="preserve">trzeba użyć </w:t>
      </w:r>
      <w:r w:rsidRPr="001C28D5">
        <w:rPr>
          <w:rFonts w:ascii="Arial" w:hAnsi="Arial" w:cs="Arial"/>
          <w:lang w:val="pl-PL"/>
        </w:rPr>
        <w:t>uży</w:t>
      </w:r>
      <w:r>
        <w:rPr>
          <w:rFonts w:ascii="Arial" w:hAnsi="Arial" w:cs="Arial"/>
          <w:lang w:val="pl-PL"/>
        </w:rPr>
        <w:t>ć</w:t>
      </w:r>
      <w:r w:rsidRPr="001C28D5">
        <w:rPr>
          <w:rFonts w:ascii="Arial" w:hAnsi="Arial" w:cs="Arial"/>
          <w:lang w:val="pl-PL"/>
        </w:rPr>
        <w:t xml:space="preserve"> dwóch cyfr (LL) i przygot</w:t>
      </w:r>
      <w:r>
        <w:rPr>
          <w:rFonts w:ascii="Arial" w:hAnsi="Arial" w:cs="Arial"/>
          <w:lang w:val="pl-PL"/>
        </w:rPr>
        <w:t xml:space="preserve">ować </w:t>
      </w:r>
      <w:r w:rsidRPr="001C28D5">
        <w:rPr>
          <w:rFonts w:ascii="Arial" w:hAnsi="Arial" w:cs="Arial"/>
          <w:lang w:val="pl-PL"/>
        </w:rPr>
        <w:t>wizualizację i opisy w postaci obrazu w pliku PDF lub JPG (ry</w:t>
      </w:r>
      <w:r>
        <w:rPr>
          <w:rFonts w:ascii="Arial" w:hAnsi="Arial" w:cs="Arial"/>
          <w:lang w:val="pl-PL"/>
        </w:rPr>
        <w:t>s</w:t>
      </w:r>
      <w:r w:rsidRPr="001C28D5">
        <w:rPr>
          <w:rFonts w:ascii="Arial" w:hAnsi="Arial" w:cs="Arial"/>
          <w:lang w:val="pl-PL"/>
        </w:rPr>
        <w:t>. 3).</w:t>
      </w:r>
    </w:p>
    <w:p w14:paraId="40AA6984" w14:textId="77777777" w:rsidR="001C28D5" w:rsidRPr="001C28D5" w:rsidRDefault="001C28D5" w:rsidP="001C28D5">
      <w:pPr>
        <w:pStyle w:val="Akapitzlist"/>
        <w:ind w:left="1894"/>
        <w:rPr>
          <w:rFonts w:ascii="Arial" w:hAnsi="Arial" w:cs="Arial"/>
          <w:lang w:val="pl-PL"/>
        </w:rPr>
      </w:pPr>
    </w:p>
    <w:p w14:paraId="649EB64E" w14:textId="77777777" w:rsidR="001F4E70" w:rsidRDefault="001F4E70" w:rsidP="001F4E70">
      <w:pPr>
        <w:jc w:val="center"/>
        <w:rPr>
          <w:rFonts w:ascii="Arial" w:hAnsi="Arial" w:cs="Arial"/>
          <w:lang w:val="en-GB"/>
        </w:rPr>
      </w:pPr>
      <w:r>
        <w:rPr>
          <w:rFonts w:ascii="Arial" w:hAnsi="Arial" w:cs="Arial"/>
          <w:noProof/>
          <w:lang w:val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6E1757" wp14:editId="4B82433D">
                <wp:simplePos x="0" y="0"/>
                <wp:positionH relativeFrom="column">
                  <wp:posOffset>5685155</wp:posOffset>
                </wp:positionH>
                <wp:positionV relativeFrom="paragraph">
                  <wp:posOffset>1033574</wp:posOffset>
                </wp:positionV>
                <wp:extent cx="132421" cy="0"/>
                <wp:effectExtent l="38100" t="76200" r="1270" b="95250"/>
                <wp:wrapNone/>
                <wp:docPr id="13" name="Łącznik prosty ze strzałką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421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0E80F22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13" o:spid="_x0000_s1026" type="#_x0000_t32" style="position:absolute;margin-left:447.65pt;margin-top:81.4pt;width:10.45pt;height:0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OA37gEAABEEAAAOAAAAZHJzL2Uyb0RvYy54bWysU8uOEzEQvCPxD5bvZJIsQihKsocsjwOC&#10;FY8P8HraGWv9UrtJMrmBtH+2+1+0PcmAAAmBuFhju6tcVd2zvDx4J3aA2cawkrPJVAoIOrY2bFfy&#10;08eXT55LkUmFVrkYYCV7yPJy/fjRcp8WMI9ddC2gYJKQF/u0kh1RWjRN1h14lScxQeBLE9Er4i1u&#10;mxbVntm9a+bT6bNmH7FNGDXkzKdXw6VcV35jQNM7YzKQcCvJ2qiuWNebsjbrpVpsUaXO6pMM9Q8q&#10;vLKBHx2prhQp8RntL1Teaow5Gpro6JtojNVQPbCb2fQnNx86laB64XByGmPK/49Wv91do7At9+5C&#10;iqA89+jhy/2dPgZ7KzjYTL04AvcQj+rh6+39neBCTm2f8oLBm3CNp11O11giOBj0wjibXjNpDYVt&#10;ikPNvB8zhwMJzYezi/nT+UwKfb5qBobClDDTK4iedWTuHGtQdtvRJobAjY04sKvdm0ysgYFnQAG7&#10;UFZS1r0IraA+sTNCq8LWQTHA5aWkKUYG6fWLegcD/D0YDqZIrCbqSMLGodgpHialNQSajUxcXWDG&#10;OjcCp38GnuoLFOq4/g14RNSXY6AR7G2I+LvX6XCWbIb6cwKD7xLBTWz72tQaDc9dzer0j5TB/nFf&#10;4d//5PU3AAAA//8DAFBLAwQUAAYACAAAACEAvIg6890AAAALAQAADwAAAGRycy9kb3ducmV2Lnht&#10;bExPTU/DMAy9I/EfIiNxY+mKKGtpOvEhBFyQ2GDnrPHaisbpknQr/x4jIcHN9nt+H+Vysr04oA+d&#10;IwXzWQICqXamo0bB+/rxYgEiRE1G945QwRcGWFanJ6UujDvSGx5WsREsQqHQCtoYh0LKULdodZi5&#10;AYmxnfNWR159I43XRxa3vUyTJJNWd8QOrR7wvsX6czVajrF72s9f8mxzt3kYXz/S9fX+ufZKnZ9N&#10;tzcgIk7xjww/8fkHKs60dSOZIHoFi/zqkqkMZCl3YEbOE4jt70VWpfzfofoGAAD//wMAUEsBAi0A&#10;FAAGAAgAAAAhALaDOJL+AAAA4QEAABMAAAAAAAAAAAAAAAAAAAAAAFtDb250ZW50X1R5cGVzXS54&#10;bWxQSwECLQAUAAYACAAAACEAOP0h/9YAAACUAQAACwAAAAAAAAAAAAAAAAAvAQAAX3JlbHMvLnJl&#10;bHNQSwECLQAUAAYACAAAACEARyTgN+4BAAARBAAADgAAAAAAAAAAAAAAAAAuAgAAZHJzL2Uyb0Rv&#10;Yy54bWxQSwECLQAUAAYACAAAACEAvIg6890AAAALAQAADwAAAAAAAAAAAAAAAABIBAAAZHJzL2Rv&#10;d25yZXYueG1sUEsFBgAAAAAEAAQA8wAAAFIFAAAAAA==&#10;" strokecolor="#4579b8 [3044]">
                <v:stroke endarrow="block"/>
              </v:shape>
            </w:pict>
          </mc:Fallback>
        </mc:AlternateContent>
      </w:r>
      <w:r w:rsidRPr="001F4E70">
        <w:rPr>
          <w:rFonts w:ascii="Arial" w:hAnsi="Arial" w:cs="Arial"/>
          <w:noProof/>
          <w:lang w:val="en-GB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F5A64CF" wp14:editId="29DA3763">
                <wp:simplePos x="0" y="0"/>
                <wp:positionH relativeFrom="rightMargin">
                  <wp:align>left</wp:align>
                </wp:positionH>
                <wp:positionV relativeFrom="paragraph">
                  <wp:posOffset>915446</wp:posOffset>
                </wp:positionV>
                <wp:extent cx="396416" cy="263991"/>
                <wp:effectExtent l="0" t="0" r="3810" b="3175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416" cy="2639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973240" w14:textId="77777777" w:rsidR="00753A56" w:rsidRPr="001F4E70" w:rsidRDefault="00753A56">
                            <w:pPr>
                              <w:rPr>
                                <w:lang w:val="pl-PL"/>
                              </w:rPr>
                            </w:pPr>
                            <w:r>
                              <w:t>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0;margin-top:72.1pt;width:31.2pt;height:20.8pt;z-index:251659264;visibility:visible;mso-wrap-style:square;mso-width-percent:0;mso-height-percent:0;mso-wrap-distance-left:9pt;mso-wrap-distance-top:3.6pt;mso-wrap-distance-right:9pt;mso-wrap-distance-bottom:3.6pt;mso-position-horizontal:left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+x7JAIAACEEAAAOAAAAZHJzL2Uyb0RvYy54bWysU9Fu2yAUfZ+0f0C8L47dJG2sOFWXLtOk&#10;bqvU7QMwxjEqcBmQ2NnX74LTNOrepvkBcX0vh3PPPaxuB63IQTgvwVQ0n0wpEYZDI82uoj9/bD/c&#10;UOIDMw1TYERFj8LT2/X7d6velqKADlQjHEEQ48veVrQLwZZZ5nknNPMTsMJgsgWnWcDQ7bLGsR7R&#10;tcqK6XSR9eAa64AL7/Hv/Zik64TftoKH723rRSCqosgtpNWltY5rtl6xcueY7SQ/0WD/wEIzafDS&#10;M9Q9C4zsnfwLSkvuwEMbJhx0Bm0ruUg9YDf59E03Tx2zIvWC4nh7lsn/P1j+7fDoiGwqWuTXlBim&#10;cUiPoAQJ4tkH6AUpoki99SXWPlmsDsNHGHDYqWFvH4A/e2Jg0zGzE3fOQd8J1iDJPJ7MLo6OOD6C&#10;1P1XaPAutg+QgIbW6aggakIQHYd1PA9IDIFw/Hm1XMzyBSUcU8Xiarkcb2Dly2HrfPgsQJO4qajD&#10;+SdwdnjwIZJh5UtJvMuDks1WKpUCt6s3ypEDQ69s05f4vylThvQVXc6LeUI2EM8nG2kZ0MtK6ore&#10;TOM3uiuK8ck0qSQwqcY9MlHmpE4UZJQmDPWAhVGyGpoj6uRg9Cy+Mdx04H5T0qNfK+p/7ZkTlKgv&#10;BrVe5rNZNHgKZvPrAgN3makvM8xwhKpooGTcbkJ6FFEHA3c4k1YmvV6ZnLiiD5OMpzcTjX4Zp6rX&#10;l73+AwAA//8DAFBLAwQUAAYACAAAACEAn3XP0dsAAAAHAQAADwAAAGRycy9kb3ducmV2LnhtbEyP&#10;zU6EQBCE7ya+w6RNvBh3kLAsIsNGTTRe9+cBGugFItNDmNmFfXvbkx6rqlP1dbFd7KAuNPnesYGn&#10;VQSKuHZNz62B4+HjMQPlA3KDg2MycCUP2/L2psC8cTPv6LIPrZIS9jka6EIYc6193ZFFv3IjsWQn&#10;N1kMIqdWNxPOUm4HHUdRqi32LAsdjvTeUf29P1sDp6/5Yf08V5/huNkl6Rv2m8pdjbm/W15fQAVa&#10;wt8x/OILOpTCVLkzN14NBuSRIG6SxKAkTuMEVCVGts5Al4X+z1/+AAAA//8DAFBLAQItABQABgAI&#10;AAAAIQC2gziS/gAAAOEBAAATAAAAAAAAAAAAAAAAAAAAAABbQ29udGVudF9UeXBlc10ueG1sUEsB&#10;Ai0AFAAGAAgAAAAhADj9If/WAAAAlAEAAAsAAAAAAAAAAAAAAAAALwEAAF9yZWxzLy5yZWxzUEsB&#10;Ai0AFAAGAAgAAAAhAOfr7HskAgAAIQQAAA4AAAAAAAAAAAAAAAAALgIAAGRycy9lMm9Eb2MueG1s&#10;UEsBAi0AFAAGAAgAAAAhAJ91z9HbAAAABwEAAA8AAAAAAAAAAAAAAAAAfgQAAGRycy9kb3ducmV2&#10;LnhtbFBLBQYAAAAABAAEAPMAAACGBQAAAAA=&#10;" stroked="f">
                <v:textbox>
                  <w:txbxContent>
                    <w:p w:rsidR="00753A56" w:rsidRPr="001F4E70" w:rsidRDefault="00753A56">
                      <w:pPr>
                        <w:rPr>
                          <w:lang w:val="pl-PL"/>
                        </w:rPr>
                      </w:pPr>
                      <w:r>
                        <w:t>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6E0A193" wp14:editId="76CC329B">
            <wp:extent cx="5607968" cy="1179830"/>
            <wp:effectExtent l="0" t="0" r="0" b="127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07968" cy="1179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6F9386" w14:textId="77777777" w:rsidR="001F4E70" w:rsidRPr="001C28D5" w:rsidRDefault="001C28D5" w:rsidP="001F4E70">
      <w:pPr>
        <w:jc w:val="center"/>
        <w:rPr>
          <w:rFonts w:ascii="Arial" w:hAnsi="Arial" w:cs="Arial"/>
          <w:lang w:val="pl-PL"/>
        </w:rPr>
      </w:pPr>
      <w:r w:rsidRPr="001C28D5">
        <w:rPr>
          <w:rFonts w:ascii="Arial" w:eastAsia="Times New Roman" w:hAnsi="Arial" w:cs="Arial"/>
          <w:color w:val="000000"/>
          <w:lang w:val="pl-PL" w:eastAsia="pl-PL"/>
        </w:rPr>
        <w:t>Rys</w:t>
      </w:r>
      <w:r w:rsidR="001F4E70" w:rsidRPr="001C28D5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="00991171" w:rsidRPr="001C28D5">
        <w:rPr>
          <w:rFonts w:ascii="Arial" w:eastAsia="Times New Roman" w:hAnsi="Arial" w:cs="Arial"/>
          <w:color w:val="000000"/>
          <w:lang w:val="pl-PL" w:eastAsia="pl-PL"/>
        </w:rPr>
        <w:t>3</w:t>
      </w:r>
      <w:r w:rsidR="001F4E70" w:rsidRPr="001C28D5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Pr="001C28D5">
        <w:rPr>
          <w:rFonts w:ascii="Arial" w:eastAsia="Times New Roman" w:hAnsi="Arial" w:cs="Arial"/>
          <w:color w:val="000000"/>
          <w:lang w:val="pl-PL" w:eastAsia="pl-PL"/>
        </w:rPr>
        <w:t>Rysunek z wizualizacją p</w:t>
      </w:r>
      <w:r>
        <w:rPr>
          <w:rFonts w:ascii="Arial" w:eastAsia="Times New Roman" w:hAnsi="Arial" w:cs="Arial"/>
          <w:color w:val="000000"/>
          <w:lang w:val="pl-PL" w:eastAsia="pl-PL"/>
        </w:rPr>
        <w:t>oziomów. Oznaczony został poziom 00.</w:t>
      </w:r>
    </w:p>
    <w:p w14:paraId="467B4017" w14:textId="77777777" w:rsidR="001F4E70" w:rsidRPr="001C28D5" w:rsidRDefault="001C28D5" w:rsidP="00722633">
      <w:pPr>
        <w:pStyle w:val="Akapitzlist"/>
        <w:numPr>
          <w:ilvl w:val="1"/>
          <w:numId w:val="9"/>
        </w:numPr>
        <w:rPr>
          <w:rFonts w:ascii="Arial" w:hAnsi="Arial" w:cs="Arial"/>
          <w:lang w:val="pl-PL"/>
        </w:rPr>
      </w:pPr>
      <w:r w:rsidRPr="001C28D5">
        <w:rPr>
          <w:rFonts w:ascii="Arial" w:eastAsia="Times New Roman" w:hAnsi="Arial" w:cs="Arial"/>
          <w:color w:val="000000"/>
          <w:lang w:val="pl-PL" w:eastAsia="pl-PL"/>
        </w:rPr>
        <w:t>Identyfikator obrazów 360 stopni musi zawierać następującą sekwencję cyfr</w:t>
      </w:r>
      <w:r w:rsidR="001F4E70" w:rsidRPr="001C28D5">
        <w:rPr>
          <w:rFonts w:ascii="Arial" w:eastAsia="Times New Roman" w:hAnsi="Arial" w:cs="Arial"/>
          <w:color w:val="000000"/>
          <w:lang w:val="pl-PL" w:eastAsia="pl-PL"/>
        </w:rPr>
        <w:t>:</w:t>
      </w:r>
    </w:p>
    <w:p w14:paraId="015685FB" w14:textId="77777777" w:rsidR="001F4E70" w:rsidRPr="0057085B" w:rsidRDefault="001F4E70" w:rsidP="001F4E70">
      <w:pPr>
        <w:ind w:left="2124"/>
        <w:rPr>
          <w:rFonts w:ascii="Arial" w:hAnsi="Arial" w:cs="Arial"/>
          <w:b/>
          <w:lang w:val="pl-PL"/>
        </w:rPr>
      </w:pPr>
      <w:r w:rsidRPr="0057085B">
        <w:rPr>
          <w:rFonts w:ascii="Arial" w:hAnsi="Arial" w:cs="Arial"/>
          <w:b/>
          <w:lang w:val="pl-PL"/>
        </w:rPr>
        <w:t>YYMMDD_</w:t>
      </w:r>
      <w:r w:rsidR="00F53B31" w:rsidRPr="0057085B">
        <w:rPr>
          <w:rFonts w:ascii="Arial" w:hAnsi="Arial" w:cs="Arial"/>
          <w:b/>
          <w:lang w:val="pl-PL"/>
        </w:rPr>
        <w:t>LL_</w:t>
      </w:r>
      <w:r w:rsidRPr="0057085B">
        <w:rPr>
          <w:rFonts w:ascii="Arial" w:hAnsi="Arial" w:cs="Arial"/>
          <w:b/>
          <w:lang w:val="pl-PL"/>
        </w:rPr>
        <w:t>XXXX</w:t>
      </w:r>
    </w:p>
    <w:p w14:paraId="6F5E9691" w14:textId="77777777" w:rsidR="001C28D5" w:rsidRPr="001C28D5" w:rsidRDefault="001C28D5" w:rsidP="001F4E70">
      <w:pPr>
        <w:ind w:left="2124"/>
        <w:rPr>
          <w:rFonts w:ascii="Arial" w:hAnsi="Arial" w:cs="Arial"/>
          <w:lang w:val="pl-PL"/>
        </w:rPr>
      </w:pPr>
      <w:r w:rsidRPr="001C28D5">
        <w:rPr>
          <w:rFonts w:ascii="Arial" w:hAnsi="Arial" w:cs="Arial"/>
          <w:lang w:val="pl-PL"/>
        </w:rPr>
        <w:t>gdzie</w:t>
      </w:r>
      <w:r w:rsidR="001F4E70" w:rsidRPr="001C28D5">
        <w:rPr>
          <w:rFonts w:ascii="Arial" w:hAnsi="Arial" w:cs="Arial"/>
          <w:lang w:val="pl-PL"/>
        </w:rPr>
        <w:t>:</w:t>
      </w:r>
      <w:r w:rsidR="001F4E70" w:rsidRPr="001C28D5">
        <w:rPr>
          <w:rFonts w:ascii="Arial" w:hAnsi="Arial" w:cs="Arial"/>
          <w:lang w:val="pl-PL"/>
        </w:rPr>
        <w:br/>
      </w:r>
      <w:r w:rsidR="001F4E70" w:rsidRPr="001C28D5">
        <w:rPr>
          <w:rFonts w:ascii="Arial" w:hAnsi="Arial" w:cs="Arial"/>
          <w:b/>
          <w:lang w:val="pl-PL"/>
        </w:rPr>
        <w:t>YY</w:t>
      </w:r>
      <w:r w:rsidR="001F4E70" w:rsidRPr="001C28D5">
        <w:rPr>
          <w:rFonts w:ascii="Arial" w:hAnsi="Arial" w:cs="Arial"/>
          <w:lang w:val="pl-PL"/>
        </w:rPr>
        <w:t xml:space="preserve"> –</w:t>
      </w:r>
      <w:r w:rsidRPr="001C28D5">
        <w:rPr>
          <w:rFonts w:ascii="Arial" w:hAnsi="Arial" w:cs="Arial"/>
          <w:lang w:val="pl-PL"/>
        </w:rPr>
        <w:t xml:space="preserve"> rok</w:t>
      </w:r>
      <w:r w:rsidR="001F4E70" w:rsidRPr="001C28D5">
        <w:rPr>
          <w:rFonts w:ascii="Arial" w:hAnsi="Arial" w:cs="Arial"/>
          <w:lang w:val="pl-PL"/>
        </w:rPr>
        <w:t xml:space="preserve"> (</w:t>
      </w:r>
      <w:proofErr w:type="spellStart"/>
      <w:r w:rsidR="001F4E70" w:rsidRPr="001C28D5">
        <w:rPr>
          <w:rFonts w:ascii="Arial" w:hAnsi="Arial" w:cs="Arial"/>
          <w:lang w:val="pl-PL"/>
        </w:rPr>
        <w:t>e.g</w:t>
      </w:r>
      <w:proofErr w:type="spellEnd"/>
      <w:r w:rsidR="001F4E70" w:rsidRPr="001C28D5">
        <w:rPr>
          <w:rFonts w:ascii="Arial" w:hAnsi="Arial" w:cs="Arial"/>
          <w:lang w:val="pl-PL"/>
        </w:rPr>
        <w:t xml:space="preserve">. </w:t>
      </w:r>
      <w:r w:rsidRPr="001C28D5">
        <w:rPr>
          <w:rFonts w:ascii="Arial" w:hAnsi="Arial" w:cs="Arial"/>
          <w:lang w:val="pl-PL"/>
        </w:rPr>
        <w:t>20</w:t>
      </w:r>
      <w:r w:rsidR="001F4E70" w:rsidRPr="001C28D5">
        <w:rPr>
          <w:rFonts w:ascii="Arial" w:hAnsi="Arial" w:cs="Arial"/>
          <w:lang w:val="pl-PL"/>
        </w:rPr>
        <w:t>)</w:t>
      </w:r>
      <w:r w:rsidR="001F4E70" w:rsidRPr="001C28D5">
        <w:rPr>
          <w:rFonts w:ascii="Arial" w:hAnsi="Arial" w:cs="Arial"/>
          <w:lang w:val="pl-PL"/>
        </w:rPr>
        <w:br/>
      </w:r>
      <w:r w:rsidR="001F4E70" w:rsidRPr="001C28D5">
        <w:rPr>
          <w:rFonts w:ascii="Arial" w:hAnsi="Arial" w:cs="Arial"/>
          <w:b/>
          <w:lang w:val="pl-PL"/>
        </w:rPr>
        <w:t>MM</w:t>
      </w:r>
      <w:r w:rsidR="001F4E70" w:rsidRPr="001C28D5">
        <w:rPr>
          <w:rFonts w:ascii="Arial" w:hAnsi="Arial" w:cs="Arial"/>
          <w:lang w:val="pl-PL"/>
        </w:rPr>
        <w:t xml:space="preserve"> – </w:t>
      </w:r>
      <w:r w:rsidRPr="001C28D5">
        <w:rPr>
          <w:rFonts w:ascii="Arial" w:hAnsi="Arial" w:cs="Arial"/>
          <w:lang w:val="pl-PL"/>
        </w:rPr>
        <w:t>miesiąc</w:t>
      </w:r>
      <w:r w:rsidR="001F4E70" w:rsidRPr="001C28D5">
        <w:rPr>
          <w:rFonts w:ascii="Arial" w:hAnsi="Arial" w:cs="Arial"/>
          <w:lang w:val="pl-PL"/>
        </w:rPr>
        <w:t xml:space="preserve"> (</w:t>
      </w:r>
      <w:proofErr w:type="spellStart"/>
      <w:r w:rsidR="001F4E70" w:rsidRPr="001C28D5">
        <w:rPr>
          <w:rFonts w:ascii="Arial" w:hAnsi="Arial" w:cs="Arial"/>
          <w:lang w:val="pl-PL"/>
        </w:rPr>
        <w:t>e.g</w:t>
      </w:r>
      <w:proofErr w:type="spellEnd"/>
      <w:r w:rsidR="001F4E70" w:rsidRPr="001C28D5">
        <w:rPr>
          <w:rFonts w:ascii="Arial" w:hAnsi="Arial" w:cs="Arial"/>
          <w:lang w:val="pl-PL"/>
        </w:rPr>
        <w:t>. 10)</w:t>
      </w:r>
      <w:r w:rsidR="001F4E70" w:rsidRPr="001C28D5">
        <w:rPr>
          <w:rFonts w:ascii="Arial" w:hAnsi="Arial" w:cs="Arial"/>
          <w:lang w:val="pl-PL"/>
        </w:rPr>
        <w:br/>
      </w:r>
      <w:r w:rsidR="001F4E70" w:rsidRPr="001C28D5">
        <w:rPr>
          <w:rFonts w:ascii="Arial" w:hAnsi="Arial" w:cs="Arial"/>
          <w:b/>
          <w:lang w:val="pl-PL"/>
        </w:rPr>
        <w:t>DD</w:t>
      </w:r>
      <w:r w:rsidR="001F4E70" w:rsidRPr="001C28D5">
        <w:rPr>
          <w:rFonts w:ascii="Arial" w:hAnsi="Arial" w:cs="Arial"/>
          <w:lang w:val="pl-PL"/>
        </w:rPr>
        <w:t xml:space="preserve"> – </w:t>
      </w:r>
      <w:r w:rsidRPr="001C28D5">
        <w:rPr>
          <w:rFonts w:ascii="Arial" w:hAnsi="Arial" w:cs="Arial"/>
          <w:lang w:val="pl-PL"/>
        </w:rPr>
        <w:t>dzień</w:t>
      </w:r>
      <w:r w:rsidR="001F4E70" w:rsidRPr="001C28D5">
        <w:rPr>
          <w:rFonts w:ascii="Arial" w:hAnsi="Arial" w:cs="Arial"/>
          <w:lang w:val="pl-PL"/>
        </w:rPr>
        <w:t xml:space="preserve"> (</w:t>
      </w:r>
      <w:proofErr w:type="spellStart"/>
      <w:r w:rsidR="001F4E70" w:rsidRPr="001C28D5">
        <w:rPr>
          <w:rFonts w:ascii="Arial" w:hAnsi="Arial" w:cs="Arial"/>
          <w:lang w:val="pl-PL"/>
        </w:rPr>
        <w:t>e.g</w:t>
      </w:r>
      <w:proofErr w:type="spellEnd"/>
      <w:r w:rsidR="001F4E70" w:rsidRPr="001C28D5">
        <w:rPr>
          <w:rFonts w:ascii="Arial" w:hAnsi="Arial" w:cs="Arial"/>
          <w:lang w:val="pl-PL"/>
        </w:rPr>
        <w:t>. 09)</w:t>
      </w:r>
      <w:r w:rsidR="001F4E70" w:rsidRPr="001C28D5">
        <w:rPr>
          <w:rFonts w:ascii="Arial" w:hAnsi="Arial" w:cs="Arial"/>
          <w:lang w:val="pl-PL"/>
        </w:rPr>
        <w:br/>
      </w:r>
      <w:r w:rsidR="001F4E70" w:rsidRPr="001C28D5">
        <w:rPr>
          <w:rFonts w:ascii="Arial" w:hAnsi="Arial" w:cs="Arial"/>
          <w:b/>
          <w:lang w:val="pl-PL"/>
        </w:rPr>
        <w:lastRenderedPageBreak/>
        <w:t>XXXX</w:t>
      </w:r>
      <w:r w:rsidR="001F4E70" w:rsidRPr="001C28D5">
        <w:rPr>
          <w:rFonts w:ascii="Arial" w:hAnsi="Arial" w:cs="Arial"/>
          <w:lang w:val="pl-PL"/>
        </w:rPr>
        <w:t xml:space="preserve"> – </w:t>
      </w:r>
      <w:r w:rsidRPr="001C28D5">
        <w:rPr>
          <w:rFonts w:ascii="Arial" w:hAnsi="Arial" w:cs="Arial"/>
          <w:lang w:val="pl-PL"/>
        </w:rPr>
        <w:t>unik</w:t>
      </w:r>
      <w:r>
        <w:rPr>
          <w:rFonts w:ascii="Arial" w:hAnsi="Arial" w:cs="Arial"/>
          <w:lang w:val="pl-PL"/>
        </w:rPr>
        <w:t>alny numer panoramy stworzony w miejscu stanowiska skanera laserowego (np. 0001).</w:t>
      </w:r>
    </w:p>
    <w:p w14:paraId="1AC33536" w14:textId="77777777" w:rsidR="001F4E70" w:rsidRPr="001C28D5" w:rsidRDefault="001C28D5" w:rsidP="00722633">
      <w:pPr>
        <w:pStyle w:val="Akapitzlist"/>
        <w:numPr>
          <w:ilvl w:val="1"/>
          <w:numId w:val="9"/>
        </w:numPr>
        <w:rPr>
          <w:rFonts w:ascii="Arial" w:hAnsi="Arial" w:cs="Arial"/>
          <w:lang w:val="pl-PL"/>
        </w:rPr>
      </w:pPr>
      <w:r w:rsidRPr="001C28D5">
        <w:rPr>
          <w:rFonts w:ascii="Arial" w:eastAsia="Times New Roman" w:hAnsi="Arial" w:cs="Arial"/>
          <w:color w:val="000000"/>
          <w:lang w:val="pl-PL" w:eastAsia="pl-PL"/>
        </w:rPr>
        <w:t>Identyfikator innych zdjęć musi zawierać następującą sekwencję c</w:t>
      </w:r>
      <w:r>
        <w:rPr>
          <w:rFonts w:ascii="Arial" w:eastAsia="Times New Roman" w:hAnsi="Arial" w:cs="Arial"/>
          <w:color w:val="000000"/>
          <w:lang w:val="pl-PL" w:eastAsia="pl-PL"/>
        </w:rPr>
        <w:t>yfr i liter</w:t>
      </w:r>
      <w:r w:rsidR="001F4E70" w:rsidRPr="001C28D5">
        <w:rPr>
          <w:rFonts w:ascii="Arial" w:eastAsia="Times New Roman" w:hAnsi="Arial" w:cs="Arial"/>
          <w:color w:val="000000"/>
          <w:lang w:val="pl-PL" w:eastAsia="pl-PL"/>
        </w:rPr>
        <w:t>:</w:t>
      </w:r>
    </w:p>
    <w:p w14:paraId="4DDD1349" w14:textId="77777777" w:rsidR="001C28D5" w:rsidRDefault="001F4E70" w:rsidP="001F4E70">
      <w:pPr>
        <w:pStyle w:val="Akapitzlist"/>
        <w:ind w:left="2124"/>
        <w:rPr>
          <w:rFonts w:ascii="Arial" w:hAnsi="Arial" w:cs="Arial"/>
          <w:lang w:val="pl-PL"/>
        </w:rPr>
      </w:pPr>
      <w:r w:rsidRPr="001C28D5">
        <w:rPr>
          <w:rFonts w:ascii="Arial" w:hAnsi="Arial" w:cs="Arial"/>
          <w:b/>
          <w:lang w:val="pl-PL"/>
        </w:rPr>
        <w:t>YYMMDD_</w:t>
      </w:r>
      <w:r w:rsidR="00F53B31" w:rsidRPr="001C28D5">
        <w:rPr>
          <w:rFonts w:ascii="Arial" w:hAnsi="Arial" w:cs="Arial"/>
          <w:b/>
          <w:lang w:val="pl-PL"/>
        </w:rPr>
        <w:t>LL_ZZZZZ</w:t>
      </w:r>
      <w:r w:rsidR="006C1C7F" w:rsidRPr="001C28D5">
        <w:rPr>
          <w:rFonts w:ascii="Arial" w:hAnsi="Arial" w:cs="Arial"/>
          <w:b/>
          <w:lang w:val="pl-PL"/>
        </w:rPr>
        <w:t>_####</w:t>
      </w:r>
      <w:r w:rsidRPr="001C28D5">
        <w:rPr>
          <w:rFonts w:ascii="Arial" w:hAnsi="Arial" w:cs="Arial"/>
          <w:b/>
          <w:lang w:val="pl-PL"/>
        </w:rPr>
        <w:br/>
      </w:r>
      <w:r w:rsidR="001C28D5" w:rsidRPr="001C28D5">
        <w:rPr>
          <w:rFonts w:ascii="Arial" w:hAnsi="Arial" w:cs="Arial"/>
          <w:lang w:val="pl-PL"/>
        </w:rPr>
        <w:t>gdzie</w:t>
      </w:r>
      <w:r w:rsidRPr="001C28D5">
        <w:rPr>
          <w:rFonts w:ascii="Arial" w:hAnsi="Arial" w:cs="Arial"/>
          <w:lang w:val="pl-PL"/>
        </w:rPr>
        <w:t>:</w:t>
      </w:r>
      <w:r w:rsidRPr="001C28D5">
        <w:rPr>
          <w:rFonts w:ascii="Arial" w:hAnsi="Arial" w:cs="Arial"/>
          <w:lang w:val="pl-PL"/>
        </w:rPr>
        <w:br/>
      </w:r>
      <w:r w:rsidRPr="001C28D5">
        <w:rPr>
          <w:rFonts w:ascii="Arial" w:hAnsi="Arial" w:cs="Arial"/>
          <w:b/>
          <w:lang w:val="pl-PL"/>
        </w:rPr>
        <w:t>YY</w:t>
      </w:r>
      <w:r w:rsidR="00F53B31" w:rsidRPr="001C28D5">
        <w:rPr>
          <w:rFonts w:ascii="Arial" w:hAnsi="Arial" w:cs="Arial"/>
          <w:b/>
          <w:lang w:val="pl-PL"/>
        </w:rPr>
        <w:t>YY</w:t>
      </w:r>
      <w:r w:rsidRPr="001C28D5">
        <w:rPr>
          <w:rFonts w:ascii="Arial" w:hAnsi="Arial" w:cs="Arial"/>
          <w:lang w:val="pl-PL"/>
        </w:rPr>
        <w:t xml:space="preserve"> – </w:t>
      </w:r>
      <w:r w:rsidR="001C28D5" w:rsidRPr="001C28D5">
        <w:rPr>
          <w:rFonts w:ascii="Arial" w:hAnsi="Arial" w:cs="Arial"/>
          <w:lang w:val="pl-PL"/>
        </w:rPr>
        <w:t>rok</w:t>
      </w:r>
      <w:r w:rsidRPr="001C28D5">
        <w:rPr>
          <w:rFonts w:ascii="Arial" w:hAnsi="Arial" w:cs="Arial"/>
          <w:lang w:val="pl-PL"/>
        </w:rPr>
        <w:t xml:space="preserve"> (</w:t>
      </w:r>
      <w:r w:rsidR="001C28D5" w:rsidRPr="001C28D5">
        <w:rPr>
          <w:rFonts w:ascii="Arial" w:hAnsi="Arial" w:cs="Arial"/>
          <w:lang w:val="pl-PL"/>
        </w:rPr>
        <w:t>np</w:t>
      </w:r>
      <w:r w:rsidRPr="001C28D5">
        <w:rPr>
          <w:rFonts w:ascii="Arial" w:hAnsi="Arial" w:cs="Arial"/>
          <w:lang w:val="pl-PL"/>
        </w:rPr>
        <w:t xml:space="preserve">. </w:t>
      </w:r>
      <w:r w:rsidR="001C28D5" w:rsidRPr="001C28D5">
        <w:rPr>
          <w:rFonts w:ascii="Arial" w:hAnsi="Arial" w:cs="Arial"/>
          <w:lang w:val="pl-PL"/>
        </w:rPr>
        <w:t>20</w:t>
      </w:r>
      <w:r w:rsidRPr="001C28D5">
        <w:rPr>
          <w:rFonts w:ascii="Arial" w:hAnsi="Arial" w:cs="Arial"/>
          <w:lang w:val="pl-PL"/>
        </w:rPr>
        <w:t>19)</w:t>
      </w:r>
      <w:r w:rsidRPr="001C28D5">
        <w:rPr>
          <w:rFonts w:ascii="Arial" w:hAnsi="Arial" w:cs="Arial"/>
          <w:lang w:val="pl-PL"/>
        </w:rPr>
        <w:br/>
      </w:r>
      <w:r w:rsidRPr="001C28D5">
        <w:rPr>
          <w:rFonts w:ascii="Arial" w:hAnsi="Arial" w:cs="Arial"/>
          <w:b/>
          <w:lang w:val="pl-PL"/>
        </w:rPr>
        <w:t>MM</w:t>
      </w:r>
      <w:r w:rsidRPr="001C28D5">
        <w:rPr>
          <w:rFonts w:ascii="Arial" w:hAnsi="Arial" w:cs="Arial"/>
          <w:lang w:val="pl-PL"/>
        </w:rPr>
        <w:t xml:space="preserve"> – </w:t>
      </w:r>
      <w:r w:rsidR="001C28D5" w:rsidRPr="001C28D5">
        <w:rPr>
          <w:rFonts w:ascii="Arial" w:hAnsi="Arial" w:cs="Arial"/>
          <w:lang w:val="pl-PL"/>
        </w:rPr>
        <w:t>miesiąc</w:t>
      </w:r>
      <w:r w:rsidRPr="001C28D5">
        <w:rPr>
          <w:rFonts w:ascii="Arial" w:hAnsi="Arial" w:cs="Arial"/>
          <w:lang w:val="pl-PL"/>
        </w:rPr>
        <w:t xml:space="preserve"> (</w:t>
      </w:r>
      <w:r w:rsidR="001C28D5" w:rsidRPr="001C28D5">
        <w:rPr>
          <w:rFonts w:ascii="Arial" w:hAnsi="Arial" w:cs="Arial"/>
          <w:lang w:val="pl-PL"/>
        </w:rPr>
        <w:t>np</w:t>
      </w:r>
      <w:r w:rsidRPr="001C28D5">
        <w:rPr>
          <w:rFonts w:ascii="Arial" w:hAnsi="Arial" w:cs="Arial"/>
          <w:lang w:val="pl-PL"/>
        </w:rPr>
        <w:t>. 10)</w:t>
      </w:r>
      <w:r w:rsidRPr="001C28D5">
        <w:rPr>
          <w:rFonts w:ascii="Arial" w:hAnsi="Arial" w:cs="Arial"/>
          <w:lang w:val="pl-PL"/>
        </w:rPr>
        <w:br/>
      </w:r>
      <w:r w:rsidRPr="001C28D5">
        <w:rPr>
          <w:rFonts w:ascii="Arial" w:hAnsi="Arial" w:cs="Arial"/>
          <w:b/>
          <w:lang w:val="pl-PL"/>
        </w:rPr>
        <w:t>DD</w:t>
      </w:r>
      <w:r w:rsidRPr="001C28D5">
        <w:rPr>
          <w:rFonts w:ascii="Arial" w:hAnsi="Arial" w:cs="Arial"/>
          <w:lang w:val="pl-PL"/>
        </w:rPr>
        <w:t xml:space="preserve"> – </w:t>
      </w:r>
      <w:r w:rsidR="001C28D5" w:rsidRPr="001C28D5">
        <w:rPr>
          <w:rFonts w:ascii="Arial" w:hAnsi="Arial" w:cs="Arial"/>
          <w:lang w:val="pl-PL"/>
        </w:rPr>
        <w:t>dzień</w:t>
      </w:r>
      <w:r w:rsidRPr="001C28D5">
        <w:rPr>
          <w:rFonts w:ascii="Arial" w:hAnsi="Arial" w:cs="Arial"/>
          <w:lang w:val="pl-PL"/>
        </w:rPr>
        <w:t xml:space="preserve"> (</w:t>
      </w:r>
      <w:r w:rsidR="001C28D5" w:rsidRPr="001C28D5">
        <w:rPr>
          <w:rFonts w:ascii="Arial" w:hAnsi="Arial" w:cs="Arial"/>
          <w:lang w:val="pl-PL"/>
        </w:rPr>
        <w:t>np</w:t>
      </w:r>
      <w:r w:rsidRPr="001C28D5">
        <w:rPr>
          <w:rFonts w:ascii="Arial" w:hAnsi="Arial" w:cs="Arial"/>
          <w:lang w:val="pl-PL"/>
        </w:rPr>
        <w:t>. 09)</w:t>
      </w:r>
      <w:r w:rsidRPr="001C28D5">
        <w:rPr>
          <w:rFonts w:ascii="Arial" w:hAnsi="Arial" w:cs="Arial"/>
          <w:lang w:val="pl-PL"/>
        </w:rPr>
        <w:br/>
      </w:r>
      <w:r w:rsidR="00F53B31" w:rsidRPr="001C28D5">
        <w:rPr>
          <w:rFonts w:ascii="Arial" w:hAnsi="Arial" w:cs="Arial"/>
          <w:b/>
          <w:lang w:val="pl-PL"/>
        </w:rPr>
        <w:t>ZZZZZ</w:t>
      </w:r>
      <w:r w:rsidRPr="001C28D5">
        <w:rPr>
          <w:rFonts w:ascii="Arial" w:hAnsi="Arial" w:cs="Arial"/>
          <w:lang w:val="pl-PL"/>
        </w:rPr>
        <w:t xml:space="preserve"> – </w:t>
      </w:r>
      <w:r w:rsidR="001C28D5">
        <w:rPr>
          <w:rFonts w:ascii="Arial" w:hAnsi="Arial" w:cs="Arial"/>
          <w:lang w:val="pl-PL"/>
        </w:rPr>
        <w:t>unikalny numer obrazu (5 cyfr) (np. 00001)</w:t>
      </w:r>
    </w:p>
    <w:p w14:paraId="3539B9FA" w14:textId="77777777" w:rsidR="006C1C7F" w:rsidRPr="0057085B" w:rsidRDefault="006C1C7F" w:rsidP="001F4E70">
      <w:pPr>
        <w:pStyle w:val="Akapitzlist"/>
        <w:ind w:left="2124"/>
        <w:rPr>
          <w:rFonts w:ascii="Arial" w:hAnsi="Arial" w:cs="Arial"/>
          <w:lang w:val="pl-PL"/>
        </w:rPr>
      </w:pPr>
      <w:r w:rsidRPr="0057085B">
        <w:rPr>
          <w:rFonts w:ascii="Arial" w:hAnsi="Arial" w:cs="Arial"/>
          <w:b/>
          <w:lang w:val="pl-PL"/>
        </w:rPr>
        <w:t xml:space="preserve">#### </w:t>
      </w:r>
      <w:r w:rsidRPr="0057085B">
        <w:rPr>
          <w:rFonts w:ascii="Arial" w:hAnsi="Arial" w:cs="Arial"/>
          <w:lang w:val="pl-PL"/>
        </w:rPr>
        <w:t xml:space="preserve">- </w:t>
      </w:r>
      <w:r w:rsidR="001C28D5" w:rsidRPr="0057085B">
        <w:rPr>
          <w:rFonts w:ascii="Arial" w:hAnsi="Arial" w:cs="Arial"/>
          <w:lang w:val="pl-PL"/>
        </w:rPr>
        <w:t xml:space="preserve">numer punktu kontrolnego </w:t>
      </w:r>
      <w:r w:rsidR="00DD0E8E">
        <w:rPr>
          <w:rFonts w:ascii="Arial" w:hAnsi="Arial" w:cs="Arial"/>
          <w:lang w:val="pl-PL"/>
        </w:rPr>
        <w:t xml:space="preserve">(4 cyfry) </w:t>
      </w:r>
      <w:r w:rsidR="001C28D5" w:rsidRPr="0057085B">
        <w:rPr>
          <w:rFonts w:ascii="Arial" w:hAnsi="Arial" w:cs="Arial"/>
          <w:lang w:val="pl-PL"/>
        </w:rPr>
        <w:t>(jeśli prezentowany na obrazie)</w:t>
      </w:r>
    </w:p>
    <w:p w14:paraId="02A0793A" w14:textId="77777777" w:rsidR="001F4E70" w:rsidRPr="0057085B" w:rsidRDefault="001F4E70" w:rsidP="00722633">
      <w:pPr>
        <w:pStyle w:val="Akapitzlist"/>
        <w:ind w:left="1894"/>
        <w:rPr>
          <w:rFonts w:ascii="Arial" w:hAnsi="Arial" w:cs="Arial"/>
          <w:lang w:val="pl-PL"/>
        </w:rPr>
      </w:pPr>
    </w:p>
    <w:p w14:paraId="61574B88" w14:textId="77777777" w:rsidR="0089120E" w:rsidRPr="0089120E" w:rsidRDefault="00137A2E" w:rsidP="0089120E">
      <w:pPr>
        <w:pStyle w:val="Nagwek2"/>
        <w:rPr>
          <w:lang w:val="en-GB"/>
        </w:rPr>
      </w:pPr>
      <w:bookmarkStart w:id="13" w:name="_Toc29278643"/>
      <w:proofErr w:type="spellStart"/>
      <w:r>
        <w:rPr>
          <w:lang w:val="en-GB"/>
        </w:rPr>
        <w:t>Publikowanie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danych</w:t>
      </w:r>
      <w:proofErr w:type="spellEnd"/>
      <w:r>
        <w:rPr>
          <w:lang w:val="en-GB"/>
        </w:rPr>
        <w:t xml:space="preserve"> TLS</w:t>
      </w:r>
      <w:bookmarkEnd w:id="13"/>
    </w:p>
    <w:p w14:paraId="6CF999B7" w14:textId="77777777" w:rsidR="005E7FF6" w:rsidRPr="005E7FF6" w:rsidRDefault="005E7FF6" w:rsidP="009137ED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  <w:r w:rsidRPr="005E7FF6">
        <w:rPr>
          <w:rFonts w:ascii="Arial" w:eastAsia="Times New Roman" w:hAnsi="Arial" w:cs="Arial"/>
          <w:b/>
          <w:color w:val="000000"/>
          <w:lang w:val="pl-PL" w:eastAsia="pl-PL"/>
        </w:rPr>
        <w:t>Dwa sposoby oglądania chmur p</w:t>
      </w:r>
      <w:r>
        <w:rPr>
          <w:rFonts w:ascii="Arial" w:eastAsia="Times New Roman" w:hAnsi="Arial" w:cs="Arial"/>
          <w:b/>
          <w:color w:val="000000"/>
          <w:lang w:val="pl-PL" w:eastAsia="pl-PL"/>
        </w:rPr>
        <w:t>unktów</w:t>
      </w:r>
    </w:p>
    <w:p w14:paraId="3E8AF53F" w14:textId="77777777" w:rsidR="005E7FF6" w:rsidRPr="0055378F" w:rsidRDefault="0055378F" w:rsidP="009137ED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55378F">
        <w:rPr>
          <w:rFonts w:ascii="Arial" w:eastAsia="Times New Roman" w:hAnsi="Arial" w:cs="Arial"/>
          <w:color w:val="000000"/>
          <w:lang w:val="pl-PL" w:eastAsia="pl-PL"/>
        </w:rPr>
        <w:t>Dwa sposoby ogl</w:t>
      </w:r>
      <w:r w:rsidR="00064F1F">
        <w:rPr>
          <w:rFonts w:ascii="Arial" w:eastAsia="Times New Roman" w:hAnsi="Arial" w:cs="Arial"/>
          <w:color w:val="000000"/>
          <w:lang w:val="pl-PL" w:eastAsia="pl-PL"/>
        </w:rPr>
        <w:t>ą</w:t>
      </w:r>
      <w:r w:rsidRPr="0055378F">
        <w:rPr>
          <w:rFonts w:ascii="Arial" w:eastAsia="Times New Roman" w:hAnsi="Arial" w:cs="Arial"/>
          <w:color w:val="000000"/>
          <w:lang w:val="pl-PL" w:eastAsia="pl-PL"/>
        </w:rPr>
        <w:t>dania chmury p</w:t>
      </w:r>
      <w:r>
        <w:rPr>
          <w:rFonts w:ascii="Arial" w:eastAsia="Times New Roman" w:hAnsi="Arial" w:cs="Arial"/>
          <w:color w:val="000000"/>
          <w:lang w:val="pl-PL" w:eastAsia="pl-PL"/>
        </w:rPr>
        <w:t>unktów muszą być dostarczone: widok panoramiczny (Rys. 4) i widok z lotu ptaka (Rys. 5).</w:t>
      </w:r>
    </w:p>
    <w:p w14:paraId="73EF3DC9" w14:textId="77777777" w:rsidR="009137ED" w:rsidRPr="0055378F" w:rsidRDefault="009137ED" w:rsidP="0055378F">
      <w:pPr>
        <w:pStyle w:val="Akapitzlist"/>
        <w:spacing w:after="0" w:line="238" w:lineRule="atLeast"/>
        <w:ind w:left="1894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3C22484C" w14:textId="77777777" w:rsidR="009137ED" w:rsidRPr="0055378F" w:rsidRDefault="009137ED" w:rsidP="009137ED">
      <w:pPr>
        <w:pStyle w:val="Akapitzlist"/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66"/>
        <w:gridCol w:w="4286"/>
      </w:tblGrid>
      <w:tr w:rsidR="009137ED" w14:paraId="018C7CEC" w14:textId="77777777" w:rsidTr="00EC5BF2">
        <w:tc>
          <w:tcPr>
            <w:tcW w:w="4531" w:type="dxa"/>
          </w:tcPr>
          <w:p w14:paraId="0A3C6441" w14:textId="77777777" w:rsidR="009137ED" w:rsidRDefault="009137ED" w:rsidP="00EC5BF2">
            <w:pPr>
              <w:pStyle w:val="Akapitzlist"/>
              <w:spacing w:line="238" w:lineRule="atLeast"/>
              <w:ind w:left="0"/>
              <w:jc w:val="both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 w:rsidRPr="00975716">
              <w:rPr>
                <w:noProof/>
                <w:highlight w:val="yellow"/>
              </w:rPr>
              <w:drawing>
                <wp:inline distT="0" distB="0" distL="0" distR="0" wp14:anchorId="07FB49BA" wp14:editId="4E481A71">
                  <wp:extent cx="2814762" cy="1646440"/>
                  <wp:effectExtent l="0" t="0" r="508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36163" cy="16589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49DEC085" w14:textId="77777777" w:rsidR="009137ED" w:rsidRDefault="009137ED" w:rsidP="00EC5BF2">
            <w:pPr>
              <w:pStyle w:val="Akapitzlist"/>
              <w:spacing w:line="238" w:lineRule="atLeast"/>
              <w:ind w:left="0"/>
              <w:jc w:val="both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drawing>
                <wp:inline distT="0" distB="0" distL="0" distR="0" wp14:anchorId="3F2B51E5" wp14:editId="7BF186CB">
                  <wp:extent cx="2980055" cy="1653966"/>
                  <wp:effectExtent l="0" t="0" r="0" b="381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985447" cy="1656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A10B9B" w14:textId="77777777" w:rsidR="009137ED" w:rsidRPr="0055378F" w:rsidRDefault="0055378F" w:rsidP="009137ED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pl-PL" w:eastAsia="pl-PL"/>
        </w:rPr>
      </w:pPr>
      <w:r w:rsidRPr="0057085B">
        <w:rPr>
          <w:rFonts w:ascii="Arial" w:eastAsia="Times New Roman" w:hAnsi="Arial" w:cs="Arial"/>
          <w:color w:val="000000"/>
          <w:lang w:val="pl-PL" w:eastAsia="pl-PL"/>
        </w:rPr>
        <w:t>Rys</w:t>
      </w:r>
      <w:r w:rsidR="009137ED" w:rsidRPr="0057085B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="00991171" w:rsidRPr="0057085B">
        <w:rPr>
          <w:rFonts w:ascii="Arial" w:eastAsia="Times New Roman" w:hAnsi="Arial" w:cs="Arial"/>
          <w:color w:val="000000"/>
          <w:lang w:val="pl-PL" w:eastAsia="pl-PL"/>
        </w:rPr>
        <w:t>4</w:t>
      </w:r>
      <w:r w:rsidR="009137ED" w:rsidRPr="0057085B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Pr="0055378F">
        <w:rPr>
          <w:rFonts w:ascii="Arial" w:eastAsia="Times New Roman" w:hAnsi="Arial" w:cs="Arial"/>
          <w:color w:val="000000"/>
          <w:lang w:val="pl-PL" w:eastAsia="pl-PL"/>
        </w:rPr>
        <w:t>Widok panoramiczny na chmurę punktów z TLS.</w:t>
      </w:r>
    </w:p>
    <w:p w14:paraId="0E46F0AF" w14:textId="77777777" w:rsidR="009137ED" w:rsidRPr="0055378F" w:rsidRDefault="009137ED" w:rsidP="009137ED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pl-PL" w:eastAsia="pl-PL"/>
        </w:rPr>
      </w:pPr>
    </w:p>
    <w:tbl>
      <w:tblPr>
        <w:tblStyle w:val="Tabela-Siatka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3821"/>
      </w:tblGrid>
      <w:tr w:rsidR="009137ED" w14:paraId="600C73AD" w14:textId="77777777" w:rsidTr="00EC5BF2">
        <w:tc>
          <w:tcPr>
            <w:tcW w:w="4531" w:type="dxa"/>
          </w:tcPr>
          <w:p w14:paraId="528C3176" w14:textId="77777777" w:rsidR="009137ED" w:rsidRDefault="009137ED" w:rsidP="00EC5BF2">
            <w:pPr>
              <w:pStyle w:val="Akapitzlist"/>
              <w:spacing w:line="238" w:lineRule="atLeast"/>
              <w:ind w:left="0"/>
              <w:jc w:val="both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drawing>
                <wp:inline distT="0" distB="0" distL="0" distR="0" wp14:anchorId="7BCD1A52" wp14:editId="0677B04E">
                  <wp:extent cx="3086232" cy="1850651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641" cy="1867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7526C2A" w14:textId="77777777" w:rsidR="009137ED" w:rsidRDefault="009137ED" w:rsidP="00EC5BF2">
            <w:pPr>
              <w:pStyle w:val="Akapitzlist"/>
              <w:spacing w:line="238" w:lineRule="atLeast"/>
              <w:ind w:left="0"/>
              <w:jc w:val="both"/>
              <w:rPr>
                <w:rFonts w:ascii="Arial" w:eastAsia="Times New Roman" w:hAnsi="Arial" w:cs="Arial"/>
                <w:color w:val="000000"/>
                <w:lang w:val="en-GB" w:eastAsia="pl-PL"/>
              </w:rPr>
            </w:pPr>
            <w:r>
              <w:rPr>
                <w:noProof/>
              </w:rPr>
              <w:drawing>
                <wp:inline distT="0" distB="0" distL="0" distR="0" wp14:anchorId="38B36532" wp14:editId="553E063B">
                  <wp:extent cx="2579257" cy="1861756"/>
                  <wp:effectExtent l="0" t="0" r="0" b="5715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588727" cy="18685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BEADAE" w14:textId="77777777" w:rsidR="009137ED" w:rsidRPr="0055378F" w:rsidRDefault="0055378F" w:rsidP="009137ED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pl-PL" w:eastAsia="pl-PL"/>
        </w:rPr>
      </w:pPr>
      <w:r w:rsidRPr="0055378F">
        <w:rPr>
          <w:rFonts w:ascii="Arial" w:eastAsia="Times New Roman" w:hAnsi="Arial" w:cs="Arial"/>
          <w:color w:val="000000"/>
          <w:lang w:val="pl-PL" w:eastAsia="pl-PL"/>
        </w:rPr>
        <w:t>Rys</w:t>
      </w:r>
      <w:r w:rsidR="009137ED" w:rsidRPr="0055378F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="00991171" w:rsidRPr="0055378F">
        <w:rPr>
          <w:rFonts w:ascii="Arial" w:eastAsia="Times New Roman" w:hAnsi="Arial" w:cs="Arial"/>
          <w:color w:val="000000"/>
          <w:lang w:val="pl-PL" w:eastAsia="pl-PL"/>
        </w:rPr>
        <w:t>5</w:t>
      </w:r>
      <w:r w:rsidR="009137ED" w:rsidRPr="0055378F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Pr="0055378F">
        <w:rPr>
          <w:rFonts w:ascii="Arial" w:eastAsia="Times New Roman" w:hAnsi="Arial" w:cs="Arial"/>
          <w:color w:val="000000"/>
          <w:lang w:val="pl-PL" w:eastAsia="pl-PL"/>
        </w:rPr>
        <w:t>Widok z lotu p</w:t>
      </w:r>
      <w:r>
        <w:rPr>
          <w:rFonts w:ascii="Arial" w:eastAsia="Times New Roman" w:hAnsi="Arial" w:cs="Arial"/>
          <w:color w:val="000000"/>
          <w:lang w:val="pl-PL" w:eastAsia="pl-PL"/>
        </w:rPr>
        <w:t>taka na chmurę punktów z TLS.</w:t>
      </w:r>
    </w:p>
    <w:p w14:paraId="2619D364" w14:textId="77777777" w:rsidR="009137ED" w:rsidRPr="0055378F" w:rsidRDefault="009137ED" w:rsidP="009137ED">
      <w:pPr>
        <w:pStyle w:val="Akapitzlist"/>
        <w:spacing w:after="160" w:line="238" w:lineRule="atLeast"/>
        <w:ind w:left="1894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</w:p>
    <w:p w14:paraId="47CF5B60" w14:textId="77777777" w:rsidR="00991171" w:rsidRPr="00D77CB2" w:rsidRDefault="00D77CB2" w:rsidP="00991171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b/>
          <w:color w:val="000000"/>
          <w:lang w:val="pl-PL" w:eastAsia="pl-PL"/>
        </w:rPr>
        <w:t>Przygotowanie danych TLS dla AMP</w:t>
      </w:r>
    </w:p>
    <w:p w14:paraId="78F1469E" w14:textId="77777777" w:rsidR="00D77CB2" w:rsidRPr="00D77CB2" w:rsidRDefault="00D77CB2" w:rsidP="00991171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Przygotowany projekt musi zostać udostępniony </w:t>
      </w:r>
      <w:r w:rsidRPr="00D77CB2">
        <w:rPr>
          <w:rFonts w:ascii="Arial" w:eastAsia="Times New Roman" w:hAnsi="Arial" w:cs="Arial"/>
          <w:b/>
          <w:color w:val="000000"/>
          <w:lang w:val="pl-PL" w:eastAsia="pl-PL"/>
        </w:rPr>
        <w:t>bezpłatnie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 w </w:t>
      </w:r>
      <w:r>
        <w:rPr>
          <w:rFonts w:ascii="Arial" w:eastAsia="Times New Roman" w:hAnsi="Arial" w:cs="Arial"/>
          <w:color w:val="000000"/>
          <w:lang w:val="pl-PL" w:eastAsia="pl-PL"/>
        </w:rPr>
        <w:t>intranecie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r w:rsidRPr="00D77CB2">
        <w:rPr>
          <w:rFonts w:ascii="Arial" w:eastAsia="Times New Roman" w:hAnsi="Arial" w:cs="Arial"/>
          <w:b/>
          <w:color w:val="000000"/>
          <w:lang w:val="pl-PL" w:eastAsia="pl-PL"/>
        </w:rPr>
        <w:t>na serwerze AMP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 w celu przeprowadzenia interaktywnych pomiarów w oparciu o chmurę punktów i panoramy 360 stopni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; projekt musi otwierać się na 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>komputer</w:t>
      </w:r>
      <w:r>
        <w:rPr>
          <w:rFonts w:ascii="Arial" w:eastAsia="Times New Roman" w:hAnsi="Arial" w:cs="Arial"/>
          <w:color w:val="000000"/>
          <w:lang w:val="pl-PL" w:eastAsia="pl-PL"/>
        </w:rPr>
        <w:t>ach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będących w 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>zasobach większości pracowników AMP</w:t>
      </w:r>
    </w:p>
    <w:p w14:paraId="5B2F05F2" w14:textId="77777777" w:rsidR="00991171" w:rsidRDefault="00D77CB2" w:rsidP="00991171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Serwery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zewnętrzne</w:t>
      </w:r>
      <w:proofErr w:type="spellEnd"/>
    </w:p>
    <w:p w14:paraId="3603FA25" w14:textId="77777777" w:rsidR="00991171" w:rsidRPr="0057085B" w:rsidRDefault="00D77CB2" w:rsidP="00991171">
      <w:pPr>
        <w:pStyle w:val="Akapitzlist"/>
        <w:numPr>
          <w:ilvl w:val="1"/>
          <w:numId w:val="9"/>
        </w:numPr>
        <w:spacing w:after="160" w:line="238" w:lineRule="atLeast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  <w:r w:rsidRPr="0057085B">
        <w:rPr>
          <w:rFonts w:ascii="Arial" w:eastAsia="Times New Roman" w:hAnsi="Arial" w:cs="Arial"/>
          <w:color w:val="000000"/>
          <w:lang w:val="pl-PL" w:eastAsia="pl-PL"/>
        </w:rPr>
        <w:lastRenderedPageBreak/>
        <w:t>Publikowanie danych TLS na serwerach poza AMP jest niedozwolone.</w:t>
      </w:r>
    </w:p>
    <w:p w14:paraId="51A02020" w14:textId="77777777" w:rsidR="00991171" w:rsidRPr="00D77CB2" w:rsidRDefault="00D77CB2" w:rsidP="00991171">
      <w:pPr>
        <w:pStyle w:val="Akapitzlist"/>
        <w:numPr>
          <w:ilvl w:val="0"/>
          <w:numId w:val="9"/>
        </w:numPr>
        <w:spacing w:after="160" w:line="238" w:lineRule="atLeast"/>
        <w:ind w:left="1134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b/>
          <w:color w:val="000000"/>
          <w:lang w:val="pl-PL" w:eastAsia="pl-PL"/>
        </w:rPr>
        <w:t>Oglądanie danych TLS</w:t>
      </w:r>
    </w:p>
    <w:p w14:paraId="06FD5ECB" w14:textId="77777777" w:rsidR="00D77CB2" w:rsidRPr="00D77CB2" w:rsidRDefault="00D77CB2" w:rsidP="00D77CB2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color w:val="000000"/>
          <w:lang w:val="pl-PL" w:eastAsia="pl-PL"/>
        </w:rPr>
        <w:t>Gotowy projekt musi być w stanie wykonywać podstawowe operacje na chmurze punktów i obrazach panoramicznych (w tym pomiar odległości, ustawianie znaczników i notatek, tworzenie profili, zapisywanie jako pliki PDF i DWG / DXF) bez instalowania dodatkowego oprogramowania lub wtyczki</w:t>
      </w:r>
      <w:r>
        <w:rPr>
          <w:rFonts w:ascii="Arial" w:eastAsia="Times New Roman" w:hAnsi="Arial" w:cs="Arial"/>
          <w:color w:val="000000"/>
          <w:lang w:val="pl-PL" w:eastAsia="pl-PL"/>
        </w:rPr>
        <w:t>;</w:t>
      </w:r>
    </w:p>
    <w:p w14:paraId="412A4C31" w14:textId="77777777" w:rsidR="00D77CB2" w:rsidRPr="00D77CB2" w:rsidRDefault="00D77CB2" w:rsidP="00D77CB2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Narzędzia do przeglądania chmur punktów muszą działać w przeglądarce i umożliwiać intuicyjną nawigację nawet w </w:t>
      </w:r>
      <w:r>
        <w:rPr>
          <w:rFonts w:ascii="Arial" w:eastAsia="Times New Roman" w:hAnsi="Arial" w:cs="Arial"/>
          <w:color w:val="000000"/>
          <w:lang w:val="pl-PL" w:eastAsia="pl-PL"/>
        </w:rPr>
        <w:t>skomplikowanych projektach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0EB9C15B" w14:textId="77777777" w:rsidR="00D77CB2" w:rsidRPr="00D77CB2" w:rsidRDefault="00D77CB2" w:rsidP="00D77CB2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Zalecana aplikacja do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oglądanie chmur punktów z 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widoku z lotu ptaka to oprogramowanie typu open </w:t>
      </w:r>
      <w:proofErr w:type="spellStart"/>
      <w:r w:rsidRPr="00D77CB2">
        <w:rPr>
          <w:rFonts w:ascii="Arial" w:eastAsia="Times New Roman" w:hAnsi="Arial" w:cs="Arial"/>
          <w:color w:val="000000"/>
          <w:lang w:val="pl-PL" w:eastAsia="pl-PL"/>
        </w:rPr>
        <w:t>source</w:t>
      </w:r>
      <w:proofErr w:type="spellEnd"/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 </w:t>
      </w:r>
      <w:proofErr w:type="spellStart"/>
      <w:r w:rsidRPr="00D77CB2">
        <w:rPr>
          <w:rFonts w:ascii="Arial" w:eastAsia="Times New Roman" w:hAnsi="Arial" w:cs="Arial"/>
          <w:color w:val="000000"/>
          <w:lang w:val="pl-PL" w:eastAsia="pl-PL"/>
        </w:rPr>
        <w:t>PoTree</w:t>
      </w:r>
      <w:proofErr w:type="spellEnd"/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. W przypadku projektów </w:t>
      </w:r>
      <w:proofErr w:type="spellStart"/>
      <w:r w:rsidRPr="00D77CB2">
        <w:rPr>
          <w:rFonts w:ascii="Arial" w:eastAsia="Times New Roman" w:hAnsi="Arial" w:cs="Arial"/>
          <w:color w:val="000000"/>
          <w:lang w:val="pl-PL" w:eastAsia="pl-PL"/>
        </w:rPr>
        <w:t>PoTree</w:t>
      </w:r>
      <w:proofErr w:type="spellEnd"/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 należy utworzyć dodatkową nawigację (mapę i interfejs).</w:t>
      </w:r>
    </w:p>
    <w:p w14:paraId="073B7377" w14:textId="77777777" w:rsidR="00D77CB2" w:rsidRPr="00D77CB2" w:rsidRDefault="00D77CB2" w:rsidP="00D77CB2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color w:val="000000"/>
          <w:lang w:val="pl-PL" w:eastAsia="pl-PL"/>
        </w:rPr>
        <w:t>Narzędzie do przeglądania chmur punktów za pomocą widoku panoramicznego musi umożliwiać wybór pozycji skanowania laserowego; unikalna liczba lokalizacji skanowania laserowego (XXXX) musi zostać wyświetlona na mapie poglądowej (ry</w:t>
      </w:r>
      <w:r>
        <w:rPr>
          <w:rFonts w:ascii="Arial" w:eastAsia="Times New Roman" w:hAnsi="Arial" w:cs="Arial"/>
          <w:color w:val="000000"/>
          <w:lang w:val="pl-PL" w:eastAsia="pl-PL"/>
        </w:rPr>
        <w:t>s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>. 6).</w:t>
      </w:r>
    </w:p>
    <w:p w14:paraId="0EC94093" w14:textId="77777777" w:rsidR="00D77CB2" w:rsidRPr="00D77CB2" w:rsidRDefault="00D77CB2" w:rsidP="00D77CB2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color w:val="000000"/>
          <w:lang w:val="pl-PL" w:eastAsia="pl-PL"/>
        </w:rPr>
        <w:t>Narzędzie do przeglądania chmur punktów za pomocą widoku z lotu ptaka musi umożliwiać oglądanie współrzędnych globalnych i lokalnych (jeśli są dostępne);</w:t>
      </w:r>
    </w:p>
    <w:p w14:paraId="59BEFE8C" w14:textId="77777777" w:rsidR="00D77CB2" w:rsidRPr="00D77CB2" w:rsidRDefault="00D77CB2" w:rsidP="00D77CB2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color w:val="000000"/>
          <w:lang w:val="pl-PL" w:eastAsia="pl-PL"/>
        </w:rPr>
        <w:t>Narzędzie do przeglądania chmur punktów za pomocą widoku panoramicznego musi umożliwiać ładowanie obrazów panoramicznych RGB z pozycji skanera laserowego; Ry</w:t>
      </w:r>
      <w:r>
        <w:rPr>
          <w:rFonts w:ascii="Arial" w:eastAsia="Times New Roman" w:hAnsi="Arial" w:cs="Arial"/>
          <w:color w:val="000000"/>
          <w:lang w:val="pl-PL" w:eastAsia="pl-PL"/>
        </w:rPr>
        <w:t>sunek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 xml:space="preserve"> 7 przedstawia jeden z 360-stopniowych obrazów utworzonych w określonej pozycji skanera laserowego.</w:t>
      </w:r>
    </w:p>
    <w:p w14:paraId="0F383514" w14:textId="77777777" w:rsidR="00D77CB2" w:rsidRPr="00D77CB2" w:rsidRDefault="00D77CB2" w:rsidP="00D77CB2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D77CB2">
        <w:rPr>
          <w:rFonts w:ascii="Arial" w:eastAsia="Times New Roman" w:hAnsi="Arial" w:cs="Arial"/>
          <w:color w:val="000000"/>
          <w:lang w:val="pl-PL" w:eastAsia="pl-PL"/>
        </w:rPr>
        <w:t>Instalowanie dodatkowych wtyczek do przeglądarki do przeglądania chmur punktów z lotu ptaka i widoków panoramicznych jest niedozwolone.</w:t>
      </w:r>
    </w:p>
    <w:p w14:paraId="7A58E92C" w14:textId="77777777" w:rsidR="00991171" w:rsidRPr="0057085B" w:rsidRDefault="00991171" w:rsidP="00991171">
      <w:pPr>
        <w:pStyle w:val="Akapitzlist"/>
        <w:spacing w:after="160" w:line="238" w:lineRule="atLeast"/>
        <w:ind w:left="1894"/>
        <w:jc w:val="both"/>
        <w:rPr>
          <w:rFonts w:ascii="Arial" w:eastAsia="Times New Roman" w:hAnsi="Arial" w:cs="Arial"/>
          <w:b/>
          <w:color w:val="000000"/>
          <w:lang w:val="pl-PL" w:eastAsia="pl-PL"/>
        </w:rPr>
      </w:pPr>
    </w:p>
    <w:p w14:paraId="3FF643EE" w14:textId="77777777" w:rsidR="001F4E70" w:rsidRPr="0057085B" w:rsidRDefault="001F4E70" w:rsidP="001F4E70">
      <w:p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6598E08B" w14:textId="77777777" w:rsidR="001F4E70" w:rsidRDefault="001F4E70" w:rsidP="001F4E70">
      <w:pPr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noProof/>
        </w:rPr>
        <w:drawing>
          <wp:inline distT="0" distB="0" distL="0" distR="0" wp14:anchorId="61DDB8F1" wp14:editId="124EAC0D">
            <wp:extent cx="2817198" cy="2279641"/>
            <wp:effectExtent l="0" t="0" r="2540" b="698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372" cy="228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B2198" w14:textId="77777777" w:rsidR="001F4E70" w:rsidRPr="00D77CB2" w:rsidRDefault="00D77CB2" w:rsidP="001F4E70">
      <w:pPr>
        <w:spacing w:after="0" w:line="238" w:lineRule="atLeast"/>
        <w:jc w:val="center"/>
        <w:rPr>
          <w:rFonts w:ascii="Arial" w:eastAsia="Times New Roman" w:hAnsi="Arial" w:cs="Arial"/>
          <w:color w:val="000000"/>
          <w:lang w:val="pl-PL" w:eastAsia="pl-PL"/>
        </w:rPr>
      </w:pPr>
      <w:r w:rsidRPr="0057085B">
        <w:rPr>
          <w:rFonts w:ascii="Arial" w:eastAsia="Times New Roman" w:hAnsi="Arial" w:cs="Arial"/>
          <w:color w:val="000000"/>
          <w:lang w:val="pl-PL" w:eastAsia="pl-PL"/>
        </w:rPr>
        <w:t>Rys</w:t>
      </w:r>
      <w:r w:rsidR="001F4E70" w:rsidRPr="0057085B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="00991171" w:rsidRPr="0057085B">
        <w:rPr>
          <w:rFonts w:ascii="Arial" w:eastAsia="Times New Roman" w:hAnsi="Arial" w:cs="Arial"/>
          <w:color w:val="000000"/>
          <w:lang w:val="pl-PL" w:eastAsia="pl-PL"/>
        </w:rPr>
        <w:t>6</w:t>
      </w:r>
      <w:r w:rsidR="001F4E70" w:rsidRPr="0057085B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Pr="00D77CB2">
        <w:rPr>
          <w:rFonts w:ascii="Arial" w:eastAsia="Times New Roman" w:hAnsi="Arial" w:cs="Arial"/>
          <w:color w:val="000000"/>
          <w:lang w:val="pl-PL" w:eastAsia="pl-PL"/>
        </w:rPr>
        <w:t>Położenia skanera laserowego zobrazowane poprzez 3 cyfrowy numer (XXX).</w:t>
      </w:r>
    </w:p>
    <w:p w14:paraId="3B7489AE" w14:textId="77777777" w:rsidR="001F4E70" w:rsidRPr="00D77CB2" w:rsidRDefault="001F4E70" w:rsidP="001F4E70">
      <w:p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00D29A4D" w14:textId="77777777" w:rsidR="00991171" w:rsidRPr="00D77CB2" w:rsidRDefault="00991171" w:rsidP="00991171">
      <w:pPr>
        <w:pStyle w:val="Akapitzlist"/>
        <w:spacing w:after="0" w:line="238" w:lineRule="atLeast"/>
        <w:ind w:left="1776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2A763764" w14:textId="77777777" w:rsidR="001F4E70" w:rsidRDefault="001F4E70" w:rsidP="001F4E70">
      <w:pPr>
        <w:spacing w:after="0" w:line="238" w:lineRule="atLeast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noProof/>
        </w:rPr>
        <w:lastRenderedPageBreak/>
        <w:drawing>
          <wp:inline distT="0" distB="0" distL="0" distR="0" wp14:anchorId="27A0480D" wp14:editId="4AF8D431">
            <wp:extent cx="4608470" cy="2108152"/>
            <wp:effectExtent l="0" t="0" r="1905" b="698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5436" cy="211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7D2BF" w14:textId="77777777" w:rsidR="001F4E70" w:rsidRPr="0057085B" w:rsidRDefault="00D77CB2" w:rsidP="001F4E70">
      <w:pPr>
        <w:spacing w:after="0" w:line="238" w:lineRule="atLeast"/>
        <w:jc w:val="center"/>
        <w:rPr>
          <w:rFonts w:ascii="Arial" w:eastAsia="Times New Roman" w:hAnsi="Arial" w:cs="Arial"/>
          <w:color w:val="000000"/>
          <w:lang w:val="pl-PL" w:eastAsia="pl-PL"/>
        </w:rPr>
      </w:pPr>
      <w:r w:rsidRPr="0057085B">
        <w:rPr>
          <w:rFonts w:ascii="Arial" w:eastAsia="Times New Roman" w:hAnsi="Arial" w:cs="Arial"/>
          <w:color w:val="000000"/>
          <w:lang w:val="pl-PL" w:eastAsia="pl-PL"/>
        </w:rPr>
        <w:t>Rys</w:t>
      </w:r>
      <w:r w:rsidR="001F4E70" w:rsidRPr="0057085B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="00991171" w:rsidRPr="0057085B">
        <w:rPr>
          <w:rFonts w:ascii="Arial" w:eastAsia="Times New Roman" w:hAnsi="Arial" w:cs="Arial"/>
          <w:color w:val="000000"/>
          <w:lang w:val="pl-PL" w:eastAsia="pl-PL"/>
        </w:rPr>
        <w:t>7</w:t>
      </w:r>
      <w:r w:rsidR="001F4E70" w:rsidRPr="0057085B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Pr="0057085B">
        <w:rPr>
          <w:rFonts w:ascii="Arial" w:eastAsia="Times New Roman" w:hAnsi="Arial" w:cs="Arial"/>
          <w:color w:val="000000"/>
          <w:lang w:val="pl-PL" w:eastAsia="pl-PL"/>
        </w:rPr>
        <w:t>Obraz 360-stopniowy utworzony poprzez zastosowanie skanera laserowego wyposażonego w kamerę cyfrową.</w:t>
      </w:r>
    </w:p>
    <w:p w14:paraId="3C9C9914" w14:textId="77777777" w:rsidR="00C33687" w:rsidRPr="0057085B" w:rsidRDefault="00C33687" w:rsidP="006C1C7F">
      <w:pPr>
        <w:pStyle w:val="Akapitzlist"/>
        <w:spacing w:after="0" w:line="238" w:lineRule="atLeast"/>
        <w:jc w:val="center"/>
        <w:rPr>
          <w:rFonts w:ascii="Arial" w:eastAsia="Times New Roman" w:hAnsi="Arial" w:cs="Arial"/>
          <w:color w:val="000000"/>
          <w:lang w:val="pl-PL" w:eastAsia="pl-PL"/>
        </w:rPr>
      </w:pPr>
    </w:p>
    <w:p w14:paraId="5EA9727D" w14:textId="77777777" w:rsidR="00C33687" w:rsidRPr="00C33687" w:rsidRDefault="00D77CB2" w:rsidP="006C1C7F">
      <w:pPr>
        <w:pStyle w:val="Akapitzlist"/>
        <w:numPr>
          <w:ilvl w:val="0"/>
          <w:numId w:val="9"/>
        </w:numPr>
        <w:spacing w:after="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Pliki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r w:rsidR="00AB737E">
        <w:rPr>
          <w:rFonts w:ascii="Arial" w:eastAsia="Times New Roman" w:hAnsi="Arial" w:cs="Arial"/>
          <w:b/>
          <w:color w:val="000000"/>
          <w:lang w:val="en-GB" w:eastAsia="pl-PL"/>
        </w:rPr>
        <w:t>DWG</w:t>
      </w:r>
      <w:r w:rsidR="00C33687" w:rsidRPr="00C33687">
        <w:rPr>
          <w:rFonts w:ascii="Arial" w:eastAsia="Times New Roman" w:hAnsi="Arial" w:cs="Arial"/>
          <w:b/>
          <w:color w:val="000000"/>
          <w:lang w:val="en-GB" w:eastAsia="pl-PL"/>
        </w:rPr>
        <w:t>:</w:t>
      </w:r>
    </w:p>
    <w:p w14:paraId="2599FBE1" w14:textId="77777777" w:rsidR="00AD34CF" w:rsidRPr="00AD34CF" w:rsidRDefault="00AD34CF" w:rsidP="00C33687">
      <w:pPr>
        <w:pStyle w:val="Akapitzlist"/>
        <w:numPr>
          <w:ilvl w:val="1"/>
          <w:numId w:val="9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AD34CF">
        <w:rPr>
          <w:rFonts w:ascii="Arial" w:eastAsia="Times New Roman" w:hAnsi="Arial" w:cs="Arial"/>
          <w:color w:val="000000"/>
          <w:lang w:val="pl-PL" w:eastAsia="pl-PL"/>
        </w:rPr>
        <w:t>Ukończony project musi zawierać p</w:t>
      </w:r>
      <w:r>
        <w:rPr>
          <w:rFonts w:ascii="Arial" w:eastAsia="Times New Roman" w:hAnsi="Arial" w:cs="Arial"/>
          <w:color w:val="000000"/>
          <w:lang w:val="pl-PL" w:eastAsia="pl-PL"/>
        </w:rPr>
        <w:t>odstawowe pliki DWG zawierając</w:t>
      </w:r>
      <w:r w:rsidR="00064F1F">
        <w:rPr>
          <w:rFonts w:ascii="Arial" w:eastAsia="Times New Roman" w:hAnsi="Arial" w:cs="Arial"/>
          <w:color w:val="000000"/>
          <w:lang w:val="pl-PL" w:eastAsia="pl-PL"/>
        </w:rPr>
        <w:t>e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 warstwy uzgodnione z kupującym, które muszą być utworzone w globalnym i lokalnym układzie współrzędnych (Rys. 8).</w:t>
      </w:r>
    </w:p>
    <w:p w14:paraId="1F60B1BE" w14:textId="77777777" w:rsidR="006C1C7F" w:rsidRDefault="006C1C7F" w:rsidP="006C1C7F">
      <w:pPr>
        <w:pStyle w:val="Akapitzlist"/>
        <w:spacing w:after="0" w:line="238" w:lineRule="atLeast"/>
        <w:ind w:left="1174"/>
        <w:jc w:val="center"/>
        <w:rPr>
          <w:rFonts w:ascii="Arial" w:eastAsia="Times New Roman" w:hAnsi="Arial" w:cs="Arial"/>
          <w:color w:val="000000"/>
          <w:lang w:val="en-GB" w:eastAsia="pl-PL"/>
        </w:rPr>
      </w:pPr>
      <w:r>
        <w:rPr>
          <w:noProof/>
        </w:rPr>
        <w:drawing>
          <wp:inline distT="0" distB="0" distL="0" distR="0" wp14:anchorId="324BA80B" wp14:editId="4718CA25">
            <wp:extent cx="3247896" cy="2493334"/>
            <wp:effectExtent l="0" t="0" r="0" b="254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6558" cy="249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F990B" w14:textId="77777777" w:rsidR="006C1C7F" w:rsidRPr="00AD34CF" w:rsidRDefault="00AD34CF" w:rsidP="006C1C7F">
      <w:pPr>
        <w:pStyle w:val="Akapitzlist"/>
        <w:spacing w:after="0" w:line="238" w:lineRule="atLeast"/>
        <w:ind w:left="1174"/>
        <w:jc w:val="center"/>
        <w:rPr>
          <w:rFonts w:ascii="Arial" w:eastAsia="Times New Roman" w:hAnsi="Arial" w:cs="Arial"/>
          <w:color w:val="000000"/>
          <w:lang w:val="pl-PL" w:eastAsia="pl-PL"/>
        </w:rPr>
      </w:pPr>
      <w:r w:rsidRPr="0057085B">
        <w:rPr>
          <w:rFonts w:ascii="Arial" w:eastAsia="Times New Roman" w:hAnsi="Arial" w:cs="Arial"/>
          <w:color w:val="000000"/>
          <w:lang w:val="pl-PL" w:eastAsia="pl-PL"/>
        </w:rPr>
        <w:t>Rys</w:t>
      </w:r>
      <w:r w:rsidR="006C1C7F" w:rsidRPr="0057085B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="00C33687" w:rsidRPr="0057085B">
        <w:rPr>
          <w:rFonts w:ascii="Arial" w:eastAsia="Times New Roman" w:hAnsi="Arial" w:cs="Arial"/>
          <w:color w:val="000000"/>
          <w:lang w:val="pl-PL" w:eastAsia="pl-PL"/>
        </w:rPr>
        <w:t>8</w:t>
      </w:r>
      <w:r w:rsidR="006C1C7F" w:rsidRPr="0057085B">
        <w:rPr>
          <w:rFonts w:ascii="Arial" w:eastAsia="Times New Roman" w:hAnsi="Arial" w:cs="Arial"/>
          <w:color w:val="000000"/>
          <w:lang w:val="pl-PL" w:eastAsia="pl-PL"/>
        </w:rPr>
        <w:t xml:space="preserve">. </w:t>
      </w:r>
      <w:r w:rsidRPr="00AD34CF">
        <w:rPr>
          <w:rFonts w:ascii="Arial" w:eastAsia="Times New Roman" w:hAnsi="Arial" w:cs="Arial"/>
          <w:color w:val="000000"/>
          <w:lang w:val="pl-PL" w:eastAsia="pl-PL"/>
        </w:rPr>
        <w:t xml:space="preserve">Podstawowy plik </w:t>
      </w:r>
      <w:proofErr w:type="spellStart"/>
      <w:r w:rsidRPr="00AD34CF">
        <w:rPr>
          <w:rFonts w:ascii="Arial" w:eastAsia="Times New Roman" w:hAnsi="Arial" w:cs="Arial"/>
          <w:color w:val="000000"/>
          <w:lang w:val="pl-PL" w:eastAsia="pl-PL"/>
        </w:rPr>
        <w:t>Autocada</w:t>
      </w:r>
      <w:proofErr w:type="spellEnd"/>
      <w:r w:rsidRPr="00AD34CF">
        <w:rPr>
          <w:rFonts w:ascii="Arial" w:eastAsia="Times New Roman" w:hAnsi="Arial" w:cs="Arial"/>
          <w:color w:val="000000"/>
          <w:lang w:val="pl-PL" w:eastAsia="pl-PL"/>
        </w:rPr>
        <w:t xml:space="preserve"> (DWG) przedstawiający podstawowe warstwy dotyczące rozmieszczenia obiektów </w:t>
      </w:r>
      <w:r>
        <w:rPr>
          <w:rFonts w:ascii="Arial" w:eastAsia="Times New Roman" w:hAnsi="Arial" w:cs="Arial"/>
          <w:color w:val="000000"/>
          <w:lang w:val="pl-PL" w:eastAsia="pl-PL"/>
        </w:rPr>
        <w:t>w zeskano</w:t>
      </w:r>
      <w:r w:rsidR="00064F1F">
        <w:rPr>
          <w:rFonts w:ascii="Arial" w:eastAsia="Times New Roman" w:hAnsi="Arial" w:cs="Arial"/>
          <w:color w:val="000000"/>
          <w:lang w:val="pl-PL" w:eastAsia="pl-PL"/>
        </w:rPr>
        <w:t>wan</w:t>
      </w:r>
      <w:r>
        <w:rPr>
          <w:rFonts w:ascii="Arial" w:eastAsia="Times New Roman" w:hAnsi="Arial" w:cs="Arial"/>
          <w:color w:val="000000"/>
          <w:lang w:val="pl-PL" w:eastAsia="pl-PL"/>
        </w:rPr>
        <w:t>ym obiekcie</w:t>
      </w:r>
      <w:r w:rsidR="006C1C7F" w:rsidRPr="00AD34CF">
        <w:rPr>
          <w:rFonts w:ascii="Arial" w:eastAsia="Times New Roman" w:hAnsi="Arial" w:cs="Arial"/>
          <w:color w:val="000000"/>
          <w:lang w:val="pl-PL" w:eastAsia="pl-PL"/>
        </w:rPr>
        <w:t>.</w:t>
      </w:r>
    </w:p>
    <w:p w14:paraId="2EEF1EBA" w14:textId="77777777" w:rsidR="001F4E70" w:rsidRPr="00AD34CF" w:rsidRDefault="001F4E70" w:rsidP="001F4E70">
      <w:p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</w:p>
    <w:p w14:paraId="267A9658" w14:textId="77777777" w:rsidR="00DE78A9" w:rsidRPr="00542672" w:rsidRDefault="00AD34CF" w:rsidP="00DE78A9">
      <w:pPr>
        <w:pStyle w:val="Nagwek2"/>
        <w:rPr>
          <w:lang w:val="en-GB"/>
        </w:rPr>
      </w:pPr>
      <w:bookmarkStart w:id="14" w:name="_Toc29278644"/>
      <w:proofErr w:type="spellStart"/>
      <w:r>
        <w:rPr>
          <w:lang w:val="en-GB"/>
        </w:rPr>
        <w:t>Raporty</w:t>
      </w:r>
      <w:bookmarkEnd w:id="14"/>
      <w:proofErr w:type="spellEnd"/>
    </w:p>
    <w:p w14:paraId="47E68077" w14:textId="77777777" w:rsidR="00EC5BF2" w:rsidRPr="00EC5BF2" w:rsidRDefault="00AD34CF" w:rsidP="00C312E9">
      <w:pPr>
        <w:pStyle w:val="Akapitzlist"/>
        <w:numPr>
          <w:ilvl w:val="0"/>
          <w:numId w:val="6"/>
        </w:numPr>
        <w:spacing w:after="0" w:line="238" w:lineRule="atLeast"/>
        <w:jc w:val="both"/>
        <w:rPr>
          <w:rFonts w:ascii="Arial" w:eastAsia="Times New Roman" w:hAnsi="Arial" w:cs="Arial"/>
          <w:b/>
          <w:color w:val="000000"/>
          <w:lang w:val="en-GB" w:eastAsia="pl-PL"/>
        </w:rPr>
      </w:pP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Raport</w:t>
      </w:r>
      <w:proofErr w:type="spellEnd"/>
      <w:r>
        <w:rPr>
          <w:rFonts w:ascii="Arial" w:eastAsia="Times New Roman" w:hAnsi="Arial" w:cs="Arial"/>
          <w:b/>
          <w:color w:val="000000"/>
          <w:lang w:val="en-GB" w:eastAsia="pl-PL"/>
        </w:rPr>
        <w:t xml:space="preserve"> </w:t>
      </w:r>
      <w:proofErr w:type="spellStart"/>
      <w:r>
        <w:rPr>
          <w:rFonts w:ascii="Arial" w:eastAsia="Times New Roman" w:hAnsi="Arial" w:cs="Arial"/>
          <w:b/>
          <w:color w:val="000000"/>
          <w:lang w:val="en-GB" w:eastAsia="pl-PL"/>
        </w:rPr>
        <w:t>końcowy</w:t>
      </w:r>
      <w:proofErr w:type="spellEnd"/>
    </w:p>
    <w:p w14:paraId="70DB2E8B" w14:textId="77777777" w:rsidR="00AD34CF" w:rsidRPr="00AD34CF" w:rsidRDefault="00AD34CF" w:rsidP="00AD34CF">
      <w:pPr>
        <w:pStyle w:val="Akapitzlist"/>
        <w:numPr>
          <w:ilvl w:val="1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AD34CF">
        <w:rPr>
          <w:rFonts w:ascii="Arial" w:eastAsia="Times New Roman" w:hAnsi="Arial" w:cs="Arial"/>
          <w:color w:val="000000"/>
          <w:lang w:val="pl-PL" w:eastAsia="pl-PL"/>
        </w:rPr>
        <w:t xml:space="preserve">Raport techniczny </w:t>
      </w:r>
      <w:r>
        <w:rPr>
          <w:rFonts w:ascii="Arial" w:eastAsia="Times New Roman" w:hAnsi="Arial" w:cs="Arial"/>
          <w:color w:val="000000"/>
          <w:lang w:val="pl-PL" w:eastAsia="pl-PL"/>
        </w:rPr>
        <w:t xml:space="preserve">musi dotyczyć </w:t>
      </w:r>
      <w:r w:rsidRPr="00AD34CF">
        <w:rPr>
          <w:rFonts w:ascii="Arial" w:eastAsia="Times New Roman" w:hAnsi="Arial" w:cs="Arial"/>
          <w:color w:val="000000"/>
          <w:lang w:val="pl-PL" w:eastAsia="pl-PL"/>
        </w:rPr>
        <w:t>przeprowadzonych prac wraz z opisem metod pomiarowych oraz przygotowaniem wyników i dokumentacją fotograficzną.</w:t>
      </w:r>
    </w:p>
    <w:p w14:paraId="2395781E" w14:textId="77777777" w:rsidR="00AD34CF" w:rsidRPr="00AD34CF" w:rsidRDefault="00AD34CF" w:rsidP="00AD34CF">
      <w:pPr>
        <w:pStyle w:val="Akapitzlist"/>
        <w:numPr>
          <w:ilvl w:val="1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Raport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musi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zawierać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>:</w:t>
      </w:r>
    </w:p>
    <w:p w14:paraId="382DE6D9" w14:textId="77777777" w:rsidR="00AD34CF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AD34CF">
        <w:rPr>
          <w:rFonts w:ascii="Arial" w:eastAsia="Times New Roman" w:hAnsi="Arial" w:cs="Arial"/>
          <w:color w:val="000000"/>
          <w:lang w:val="pl-PL" w:eastAsia="pl-PL"/>
        </w:rPr>
        <w:t>Terminy prowadzenia skanera laserowego na miejscu.</w:t>
      </w:r>
    </w:p>
    <w:p w14:paraId="53FDE567" w14:textId="77777777" w:rsidR="00AD34CF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AD34CF">
        <w:rPr>
          <w:rFonts w:ascii="Arial" w:eastAsia="Times New Roman" w:hAnsi="Arial" w:cs="Arial"/>
          <w:color w:val="000000"/>
          <w:lang w:val="pl-PL" w:eastAsia="pl-PL"/>
        </w:rPr>
        <w:t>Daty edycji chmur punktów.</w:t>
      </w:r>
    </w:p>
    <w:p w14:paraId="4E5680B3" w14:textId="77777777" w:rsidR="00AD34CF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Zastosowan</w:t>
      </w:r>
      <w:r>
        <w:rPr>
          <w:rFonts w:ascii="Arial" w:eastAsia="Times New Roman" w:hAnsi="Arial" w:cs="Arial"/>
          <w:color w:val="000000"/>
          <w:lang w:val="en-GB" w:eastAsia="pl-PL"/>
        </w:rPr>
        <w:t>e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system</w:t>
      </w:r>
      <w:r>
        <w:rPr>
          <w:rFonts w:ascii="Arial" w:eastAsia="Times New Roman" w:hAnsi="Arial" w:cs="Arial"/>
          <w:color w:val="000000"/>
          <w:lang w:val="en-GB" w:eastAsia="pl-PL"/>
        </w:rPr>
        <w:t>y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odniesienia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67943C86" w14:textId="77777777" w:rsidR="00AD34CF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AD34CF">
        <w:rPr>
          <w:rFonts w:ascii="Arial" w:eastAsia="Times New Roman" w:hAnsi="Arial" w:cs="Arial"/>
          <w:color w:val="000000"/>
          <w:lang w:val="pl-PL" w:eastAsia="pl-PL"/>
        </w:rPr>
        <w:t>Opis pomiarów geodezyjnych / pomiarów GNSS.</w:t>
      </w:r>
    </w:p>
    <w:p w14:paraId="3CE2D74B" w14:textId="77777777" w:rsidR="00AD34CF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AD34CF">
        <w:rPr>
          <w:rFonts w:ascii="Arial" w:eastAsia="Times New Roman" w:hAnsi="Arial" w:cs="Arial"/>
          <w:color w:val="000000"/>
          <w:lang w:val="pl-PL" w:eastAsia="pl-PL"/>
        </w:rPr>
        <w:t>Używany sprzęt TLS o numerze seryjnym.</w:t>
      </w:r>
    </w:p>
    <w:p w14:paraId="656A2053" w14:textId="77777777" w:rsidR="00AD34CF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en-GB" w:eastAsia="pl-PL"/>
        </w:rPr>
      </w:pP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Podsumowanie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wyrównania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pomiarów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 xml:space="preserve"> </w:t>
      </w:r>
      <w:proofErr w:type="spellStart"/>
      <w:r w:rsidRPr="00AD34CF">
        <w:rPr>
          <w:rFonts w:ascii="Arial" w:eastAsia="Times New Roman" w:hAnsi="Arial" w:cs="Arial"/>
          <w:color w:val="000000"/>
          <w:lang w:val="en-GB" w:eastAsia="pl-PL"/>
        </w:rPr>
        <w:t>geodezyjnych</w:t>
      </w:r>
      <w:proofErr w:type="spellEnd"/>
      <w:r w:rsidRPr="00AD34CF">
        <w:rPr>
          <w:rFonts w:ascii="Arial" w:eastAsia="Times New Roman" w:hAnsi="Arial" w:cs="Arial"/>
          <w:color w:val="000000"/>
          <w:lang w:val="en-GB" w:eastAsia="pl-PL"/>
        </w:rPr>
        <w:t>.</w:t>
      </w:r>
    </w:p>
    <w:p w14:paraId="33670651" w14:textId="77777777" w:rsidR="00AD34CF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AD34CF">
        <w:rPr>
          <w:rFonts w:ascii="Arial" w:eastAsia="Times New Roman" w:hAnsi="Arial" w:cs="Arial"/>
          <w:color w:val="000000"/>
          <w:lang w:val="pl-PL" w:eastAsia="pl-PL"/>
        </w:rPr>
        <w:t>Opis procesu skanowania laserowego z obrazami.</w:t>
      </w:r>
    </w:p>
    <w:p w14:paraId="126A1610" w14:textId="77777777" w:rsidR="00AD34CF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AD34CF">
        <w:rPr>
          <w:rFonts w:ascii="Arial" w:eastAsia="Times New Roman" w:hAnsi="Arial" w:cs="Arial"/>
          <w:color w:val="000000"/>
          <w:lang w:val="pl-PL" w:eastAsia="pl-PL"/>
        </w:rPr>
        <w:t xml:space="preserve">Lista punktów kontrolnych (wraz ze współrzędnymi i zdjęciami przedstawiającymi ich lokalizację) użytych do zapewnienia </w:t>
      </w:r>
      <w:proofErr w:type="spellStart"/>
      <w:r w:rsidRPr="00AD34CF">
        <w:rPr>
          <w:rFonts w:ascii="Arial" w:eastAsia="Times New Roman" w:hAnsi="Arial" w:cs="Arial"/>
          <w:color w:val="000000"/>
          <w:lang w:val="pl-PL" w:eastAsia="pl-PL"/>
        </w:rPr>
        <w:t>georeferencji</w:t>
      </w:r>
      <w:proofErr w:type="spellEnd"/>
      <w:r w:rsidRPr="00AD34CF">
        <w:rPr>
          <w:rFonts w:ascii="Arial" w:eastAsia="Times New Roman" w:hAnsi="Arial" w:cs="Arial"/>
          <w:color w:val="000000"/>
          <w:lang w:val="pl-PL" w:eastAsia="pl-PL"/>
        </w:rPr>
        <w:t xml:space="preserve"> dla całego projektu.</w:t>
      </w:r>
    </w:p>
    <w:p w14:paraId="0ADD25FA" w14:textId="77777777" w:rsidR="00AD34CF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 w:rsidRPr="00AD34CF">
        <w:rPr>
          <w:rFonts w:ascii="Arial" w:eastAsia="Times New Roman" w:hAnsi="Arial" w:cs="Arial"/>
          <w:color w:val="000000"/>
          <w:lang w:val="pl-PL" w:eastAsia="pl-PL"/>
        </w:rPr>
        <w:lastRenderedPageBreak/>
        <w:t>Raport dotyczący łączenia poszczególnych pozycji skanowania laserowego w jeden projekt.</w:t>
      </w:r>
    </w:p>
    <w:p w14:paraId="6106AA35" w14:textId="77777777" w:rsidR="009635DE" w:rsidRPr="00AD34CF" w:rsidRDefault="00AD34CF" w:rsidP="00AD34CF">
      <w:pPr>
        <w:pStyle w:val="Akapitzlist"/>
        <w:numPr>
          <w:ilvl w:val="2"/>
          <w:numId w:val="6"/>
        </w:numPr>
        <w:spacing w:after="0" w:line="238" w:lineRule="atLeast"/>
        <w:jc w:val="both"/>
        <w:rPr>
          <w:rFonts w:ascii="Arial" w:eastAsia="Times New Roman" w:hAnsi="Arial" w:cs="Arial"/>
          <w:color w:val="000000"/>
          <w:lang w:val="pl-PL" w:eastAsia="pl-PL"/>
        </w:rPr>
      </w:pPr>
      <w:r>
        <w:rPr>
          <w:rFonts w:ascii="Arial" w:eastAsia="Times New Roman" w:hAnsi="Arial" w:cs="Arial"/>
          <w:color w:val="000000"/>
          <w:lang w:val="pl-PL" w:eastAsia="pl-PL"/>
        </w:rPr>
        <w:t>Raport</w:t>
      </w:r>
      <w:r w:rsidRPr="00AD34CF">
        <w:rPr>
          <w:rFonts w:ascii="Arial" w:eastAsia="Times New Roman" w:hAnsi="Arial" w:cs="Arial"/>
          <w:color w:val="000000"/>
          <w:lang w:val="pl-PL" w:eastAsia="pl-PL"/>
        </w:rPr>
        <w:t xml:space="preserve"> z opisem niedostępnych miejsc.</w:t>
      </w:r>
    </w:p>
    <w:p w14:paraId="57BC8A8B" w14:textId="77777777" w:rsidR="00792756" w:rsidRPr="00AD34CF" w:rsidRDefault="00AD34CF" w:rsidP="00DE78A9">
      <w:pPr>
        <w:pStyle w:val="Nagwek2"/>
        <w:tabs>
          <w:tab w:val="clear" w:pos="567"/>
          <w:tab w:val="num" w:pos="1985"/>
        </w:tabs>
        <w:spacing w:line="240" w:lineRule="auto"/>
        <w:jc w:val="both"/>
        <w:rPr>
          <w:rFonts w:cs="Arial"/>
          <w:lang w:val="pl-PL"/>
        </w:rPr>
      </w:pPr>
      <w:bookmarkStart w:id="15" w:name="_Toc29278645"/>
      <w:r w:rsidRPr="00AD34CF">
        <w:rPr>
          <w:rFonts w:cs="Arial"/>
          <w:lang w:val="pl-PL"/>
        </w:rPr>
        <w:t>Dostarczenie danych ze skaningu laserowego</w:t>
      </w:r>
      <w:bookmarkEnd w:id="15"/>
    </w:p>
    <w:p w14:paraId="771BE7C9" w14:textId="77777777" w:rsidR="00AD34CF" w:rsidRPr="00AD34CF" w:rsidRDefault="00AD34CF" w:rsidP="00792756">
      <w:pPr>
        <w:pStyle w:val="Insprong1"/>
        <w:rPr>
          <w:rFonts w:ascii="Arial" w:hAnsi="Arial" w:cs="Arial"/>
          <w:lang w:val="pl-PL"/>
        </w:rPr>
      </w:pPr>
      <w:r w:rsidRPr="00AD34CF">
        <w:rPr>
          <w:rFonts w:ascii="Arial" w:hAnsi="Arial" w:cs="Arial"/>
          <w:lang w:val="pl-PL"/>
        </w:rPr>
        <w:t>Rejestrowanie skanów przy wykorzystaniu oprogramowani</w:t>
      </w:r>
      <w:r>
        <w:rPr>
          <w:rFonts w:ascii="Arial" w:hAnsi="Arial" w:cs="Arial"/>
          <w:lang w:val="pl-PL"/>
        </w:rPr>
        <w:t xml:space="preserve">a </w:t>
      </w:r>
      <w:proofErr w:type="spellStart"/>
      <w:r>
        <w:rPr>
          <w:rFonts w:ascii="Arial" w:hAnsi="Arial" w:cs="Arial"/>
          <w:lang w:val="pl-PL"/>
        </w:rPr>
        <w:t>ReCap</w:t>
      </w:r>
      <w:proofErr w:type="spellEnd"/>
      <w:r>
        <w:rPr>
          <w:rFonts w:ascii="Arial" w:hAnsi="Arial" w:cs="Arial"/>
          <w:lang w:val="pl-PL"/>
        </w:rPr>
        <w:t xml:space="preserve"> jest niedozwolone.</w:t>
      </w:r>
    </w:p>
    <w:p w14:paraId="0497FC70" w14:textId="77777777" w:rsidR="00AD34CF" w:rsidRPr="00AD34CF" w:rsidRDefault="00AD34CF" w:rsidP="00792756">
      <w:pPr>
        <w:pStyle w:val="Insprong1"/>
        <w:spacing w:after="0"/>
        <w:rPr>
          <w:rFonts w:ascii="Arial" w:hAnsi="Arial" w:cs="Arial"/>
          <w:lang w:val="pl-PL"/>
        </w:rPr>
      </w:pPr>
      <w:r w:rsidRPr="00AD34CF">
        <w:rPr>
          <w:rFonts w:ascii="Arial" w:hAnsi="Arial" w:cs="Arial"/>
          <w:lang w:val="pl-PL"/>
        </w:rPr>
        <w:t xml:space="preserve">Struktura katalogów kopiowana </w:t>
      </w:r>
      <w:r>
        <w:rPr>
          <w:rFonts w:ascii="Arial" w:hAnsi="Arial" w:cs="Arial"/>
          <w:lang w:val="pl-PL"/>
        </w:rPr>
        <w:t>z</w:t>
      </w:r>
      <w:r w:rsidRPr="00AD34CF">
        <w:rPr>
          <w:rFonts w:ascii="Arial" w:hAnsi="Arial" w:cs="Arial"/>
          <w:lang w:val="pl-PL"/>
        </w:rPr>
        <w:t xml:space="preserve"> z</w:t>
      </w:r>
      <w:r>
        <w:rPr>
          <w:rFonts w:ascii="Arial" w:hAnsi="Arial" w:cs="Arial"/>
          <w:lang w:val="pl-PL"/>
        </w:rPr>
        <w:t>ewnętrznego dysku na serwer AMP musi być w takiej kolejności:</w:t>
      </w:r>
    </w:p>
    <w:p w14:paraId="55BC1640" w14:textId="77777777" w:rsidR="009779E6" w:rsidRPr="0057085B" w:rsidRDefault="009779E6" w:rsidP="00792756">
      <w:pPr>
        <w:pStyle w:val="Insprong1"/>
        <w:spacing w:after="0"/>
        <w:rPr>
          <w:rFonts w:ascii="Arial" w:hAnsi="Arial" w:cs="Arial"/>
          <w:lang w:val="pl-PL"/>
        </w:rPr>
      </w:pPr>
    </w:p>
    <w:p w14:paraId="2BAE6C9E" w14:textId="77777777" w:rsidR="00792756" w:rsidRPr="00AD34CF" w:rsidRDefault="00792756" w:rsidP="00792756">
      <w:pPr>
        <w:pStyle w:val="Insprong1"/>
        <w:spacing w:after="0"/>
        <w:rPr>
          <w:rFonts w:ascii="Arial" w:hAnsi="Arial" w:cs="Arial"/>
          <w:lang w:val="pl-PL"/>
        </w:rPr>
      </w:pPr>
      <w:r w:rsidRPr="00AD34CF">
        <w:rPr>
          <w:rFonts w:ascii="Arial" w:hAnsi="Arial" w:cs="Arial"/>
          <w:lang w:val="pl-PL"/>
        </w:rPr>
        <w:t xml:space="preserve">+++Laser </w:t>
      </w:r>
      <w:proofErr w:type="spellStart"/>
      <w:r w:rsidRPr="00AD34CF">
        <w:rPr>
          <w:rFonts w:ascii="Arial" w:hAnsi="Arial" w:cs="Arial"/>
          <w:lang w:val="pl-PL"/>
        </w:rPr>
        <w:t>scans</w:t>
      </w:r>
      <w:proofErr w:type="spellEnd"/>
      <w:r w:rsidR="00DE78A9" w:rsidRPr="00AD34CF">
        <w:rPr>
          <w:rFonts w:ascii="Arial" w:hAnsi="Arial" w:cs="Arial"/>
          <w:lang w:val="pl-PL"/>
        </w:rPr>
        <w:t xml:space="preserve"> (</w:t>
      </w:r>
      <w:r w:rsidR="00AD34CF" w:rsidRPr="00AD34CF">
        <w:rPr>
          <w:rFonts w:ascii="Arial" w:hAnsi="Arial" w:cs="Arial"/>
          <w:lang w:val="pl-PL"/>
        </w:rPr>
        <w:t>nazwa projektu powinna zacząć się od za</w:t>
      </w:r>
      <w:r w:rsidR="00AD34CF">
        <w:rPr>
          <w:rFonts w:ascii="Arial" w:hAnsi="Arial" w:cs="Arial"/>
          <w:lang w:val="pl-PL"/>
        </w:rPr>
        <w:t>warcia daty w następującym formacie</w:t>
      </w:r>
      <w:r w:rsidR="00DE78A9" w:rsidRPr="00AD34CF">
        <w:rPr>
          <w:rFonts w:ascii="Arial" w:hAnsi="Arial" w:cs="Arial"/>
          <w:lang w:val="pl-PL"/>
        </w:rPr>
        <w:t>: YYYYMMDD_)</w:t>
      </w:r>
    </w:p>
    <w:p w14:paraId="5D89BB4B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AD34CF">
        <w:rPr>
          <w:rFonts w:ascii="Arial" w:hAnsi="Arial" w:cs="Arial"/>
          <w:lang w:val="pl-PL"/>
        </w:rPr>
        <w:t xml:space="preserve"> </w:t>
      </w:r>
      <w:r w:rsidRPr="00AD34CF">
        <w:rPr>
          <w:rFonts w:ascii="Arial" w:hAnsi="Arial" w:cs="Arial"/>
          <w:lang w:val="pl-PL"/>
        </w:rPr>
        <w:tab/>
      </w:r>
      <w:r w:rsidRPr="00542672">
        <w:rPr>
          <w:rFonts w:ascii="Arial" w:hAnsi="Arial" w:cs="Arial"/>
          <w:lang w:val="en-GB"/>
        </w:rPr>
        <w:t xml:space="preserve">++ 01 </w:t>
      </w:r>
      <w:r w:rsidR="001A4B66">
        <w:rPr>
          <w:rFonts w:ascii="Arial" w:hAnsi="Arial" w:cs="Arial"/>
          <w:lang w:val="en-GB"/>
        </w:rPr>
        <w:t>Raw</w:t>
      </w:r>
      <w:r w:rsidRPr="00542672">
        <w:rPr>
          <w:rFonts w:ascii="Arial" w:hAnsi="Arial" w:cs="Arial"/>
          <w:lang w:val="en-GB"/>
        </w:rPr>
        <w:t xml:space="preserve"> data</w:t>
      </w:r>
    </w:p>
    <w:p w14:paraId="07E31A8B" w14:textId="77777777" w:rsidR="001A4B66" w:rsidRDefault="0079275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  <w:t xml:space="preserve">++ 02 </w:t>
      </w:r>
      <w:r w:rsidR="001A4B66">
        <w:rPr>
          <w:rFonts w:ascii="Arial" w:hAnsi="Arial" w:cs="Arial"/>
          <w:lang w:val="en-GB"/>
        </w:rPr>
        <w:t>Structured scan projects</w:t>
      </w:r>
    </w:p>
    <w:p w14:paraId="2E7E085C" w14:textId="77777777" w:rsidR="001A4B66" w:rsidRDefault="001A4B66" w:rsidP="0079275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+ 02_01 RC</w:t>
      </w:r>
      <w:r w:rsidR="00B4337E">
        <w:rPr>
          <w:rFonts w:ascii="Arial" w:hAnsi="Arial" w:cs="Arial"/>
          <w:lang w:val="en-GB"/>
        </w:rPr>
        <w:t>S</w:t>
      </w:r>
    </w:p>
    <w:p w14:paraId="34137E4D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+ 02_02 E57</w:t>
      </w:r>
    </w:p>
    <w:p w14:paraId="6AE11162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    </w:t>
      </w:r>
      <w:r w:rsidRPr="00542672">
        <w:rPr>
          <w:rFonts w:ascii="Arial" w:hAnsi="Arial" w:cs="Arial"/>
          <w:lang w:val="en-GB"/>
        </w:rPr>
        <w:t>++ 0</w:t>
      </w:r>
      <w:r>
        <w:rPr>
          <w:rFonts w:ascii="Arial" w:hAnsi="Arial" w:cs="Arial"/>
          <w:lang w:val="en-GB"/>
        </w:rPr>
        <w:t>3</w:t>
      </w:r>
      <w:r w:rsidRPr="00542672">
        <w:rPr>
          <w:rFonts w:ascii="Arial" w:hAnsi="Arial" w:cs="Arial"/>
          <w:lang w:val="en-GB"/>
        </w:rPr>
        <w:t xml:space="preserve"> </w:t>
      </w:r>
      <w:r>
        <w:rPr>
          <w:rFonts w:ascii="Arial" w:hAnsi="Arial" w:cs="Arial"/>
          <w:lang w:val="en-GB"/>
        </w:rPr>
        <w:t>Unified scan projects</w:t>
      </w:r>
    </w:p>
    <w:p w14:paraId="5764CC65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 xml:space="preserve">+ 03_01 RCP </w:t>
      </w:r>
    </w:p>
    <w:p w14:paraId="510218D4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 xml:space="preserve">+ 03_02 E57  </w:t>
      </w:r>
    </w:p>
    <w:p w14:paraId="587F6A8F" w14:textId="77777777" w:rsidR="001A4B66" w:rsidRDefault="001A4B66" w:rsidP="001A4B6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+ 03_0</w:t>
      </w:r>
      <w:r w:rsidR="00070DA9">
        <w:rPr>
          <w:rFonts w:ascii="Arial" w:hAnsi="Arial" w:cs="Arial"/>
          <w:lang w:val="en-GB"/>
        </w:rPr>
        <w:t>3</w:t>
      </w:r>
      <w:r>
        <w:rPr>
          <w:rFonts w:ascii="Arial" w:hAnsi="Arial" w:cs="Arial"/>
          <w:lang w:val="en-GB"/>
        </w:rPr>
        <w:t xml:space="preserve"> LAS</w:t>
      </w:r>
    </w:p>
    <w:p w14:paraId="2B27DF38" w14:textId="77777777" w:rsidR="00792756" w:rsidRPr="00542672" w:rsidRDefault="00792756" w:rsidP="00792756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  <w:t>++ 0</w:t>
      </w:r>
      <w:r w:rsidR="00B4337E">
        <w:rPr>
          <w:rFonts w:ascii="Arial" w:hAnsi="Arial" w:cs="Arial"/>
          <w:lang w:val="en-GB"/>
        </w:rPr>
        <w:t>4</w:t>
      </w:r>
      <w:r w:rsidRPr="00542672">
        <w:rPr>
          <w:rFonts w:ascii="Arial" w:hAnsi="Arial" w:cs="Arial"/>
          <w:lang w:val="en-GB"/>
        </w:rPr>
        <w:t xml:space="preserve"> </w:t>
      </w:r>
      <w:r w:rsidR="00DE78A9" w:rsidRPr="00542672">
        <w:rPr>
          <w:rFonts w:ascii="Arial" w:hAnsi="Arial" w:cs="Arial"/>
          <w:lang w:val="en-GB"/>
        </w:rPr>
        <w:t>Intranet</w:t>
      </w:r>
      <w:r w:rsidRPr="00542672">
        <w:rPr>
          <w:rFonts w:ascii="Arial" w:hAnsi="Arial" w:cs="Arial"/>
          <w:lang w:val="en-GB"/>
        </w:rPr>
        <w:t xml:space="preserve"> data</w:t>
      </w:r>
    </w:p>
    <w:p w14:paraId="33AB3712" w14:textId="77777777" w:rsidR="006131A4" w:rsidRDefault="00DE78A9" w:rsidP="006131A4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</w:r>
      <w:r w:rsidRPr="00542672">
        <w:rPr>
          <w:rFonts w:ascii="Arial" w:hAnsi="Arial" w:cs="Arial"/>
          <w:lang w:val="en-GB"/>
        </w:rPr>
        <w:tab/>
        <w:t>+ 0</w:t>
      </w:r>
      <w:r w:rsidR="006131A4">
        <w:rPr>
          <w:rFonts w:ascii="Arial" w:hAnsi="Arial" w:cs="Arial"/>
          <w:lang w:val="en-GB"/>
        </w:rPr>
        <w:t>4</w:t>
      </w:r>
      <w:r w:rsidRPr="00542672">
        <w:rPr>
          <w:rFonts w:ascii="Arial" w:hAnsi="Arial" w:cs="Arial"/>
          <w:lang w:val="en-GB"/>
        </w:rPr>
        <w:t xml:space="preserve">_01 </w:t>
      </w:r>
      <w:r w:rsidR="00B4337E">
        <w:rPr>
          <w:rFonts w:ascii="Arial" w:hAnsi="Arial" w:cs="Arial"/>
          <w:lang w:val="en-GB"/>
        </w:rPr>
        <w:t>Top</w:t>
      </w:r>
      <w:r w:rsidR="00B4337E">
        <w:rPr>
          <w:rStyle w:val="Odwoanieprzypisudolnego"/>
          <w:rFonts w:ascii="Arial" w:hAnsi="Arial" w:cs="Arial"/>
          <w:lang w:val="en-GB"/>
        </w:rPr>
        <w:footnoteReference w:id="5"/>
      </w:r>
    </w:p>
    <w:p w14:paraId="3C59968A" w14:textId="77777777" w:rsidR="00B4337E" w:rsidRDefault="00B4337E" w:rsidP="0079275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</w:t>
      </w:r>
      <w:r w:rsidR="006131A4">
        <w:rPr>
          <w:rFonts w:ascii="Arial" w:hAnsi="Arial" w:cs="Arial"/>
          <w:lang w:val="en-GB"/>
        </w:rPr>
        <w:t>4</w:t>
      </w:r>
      <w:r>
        <w:rPr>
          <w:rFonts w:ascii="Arial" w:hAnsi="Arial" w:cs="Arial"/>
          <w:lang w:val="en-GB"/>
        </w:rPr>
        <w:t>_02 Panoramic</w:t>
      </w:r>
    </w:p>
    <w:p w14:paraId="53F0EE25" w14:textId="77777777" w:rsidR="006131A4" w:rsidRPr="00542672" w:rsidRDefault="006131A4" w:rsidP="00792756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>+ 04_03 Source data</w:t>
      </w:r>
    </w:p>
    <w:p w14:paraId="5CECDC41" w14:textId="77777777" w:rsidR="00DE78A9" w:rsidRDefault="00DE78A9" w:rsidP="00DE78A9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  <w:t>++ 0</w:t>
      </w:r>
      <w:r w:rsidR="00B4337E">
        <w:rPr>
          <w:rFonts w:ascii="Arial" w:hAnsi="Arial" w:cs="Arial"/>
          <w:lang w:val="en-GB"/>
        </w:rPr>
        <w:t>5</w:t>
      </w:r>
      <w:r w:rsidRPr="00542672">
        <w:rPr>
          <w:rFonts w:ascii="Arial" w:hAnsi="Arial" w:cs="Arial"/>
          <w:lang w:val="en-GB"/>
        </w:rPr>
        <w:t xml:space="preserve"> </w:t>
      </w:r>
      <w:proofErr w:type="spellStart"/>
      <w:r w:rsidRPr="00542672">
        <w:rPr>
          <w:rFonts w:ascii="Arial" w:hAnsi="Arial" w:cs="Arial"/>
          <w:lang w:val="en-GB"/>
        </w:rPr>
        <w:t>Georeference</w:t>
      </w:r>
      <w:proofErr w:type="spellEnd"/>
      <w:r w:rsidRPr="00542672">
        <w:rPr>
          <w:rFonts w:ascii="Arial" w:hAnsi="Arial" w:cs="Arial"/>
          <w:lang w:val="en-GB"/>
        </w:rPr>
        <w:t xml:space="preserve"> data</w:t>
      </w:r>
    </w:p>
    <w:p w14:paraId="05CA8927" w14:textId="77777777" w:rsidR="006131A4" w:rsidRPr="00542672" w:rsidRDefault="006131A4" w:rsidP="00DE78A9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ab/>
      </w:r>
      <w:r>
        <w:rPr>
          <w:rFonts w:ascii="Arial" w:hAnsi="Arial" w:cs="Arial"/>
          <w:lang w:val="en-GB"/>
        </w:rPr>
        <w:tab/>
        <w:t xml:space="preserve">05_01 </w:t>
      </w:r>
      <w:proofErr w:type="spellStart"/>
      <w:r>
        <w:rPr>
          <w:rFonts w:ascii="Arial" w:hAnsi="Arial" w:cs="Arial"/>
          <w:lang w:val="en-GB"/>
        </w:rPr>
        <w:t>GeoTIFF</w:t>
      </w:r>
      <w:proofErr w:type="spellEnd"/>
      <w:r>
        <w:rPr>
          <w:rFonts w:ascii="Arial" w:hAnsi="Arial" w:cs="Arial"/>
          <w:lang w:val="en-GB"/>
        </w:rPr>
        <w:t xml:space="preserve"> files</w:t>
      </w:r>
    </w:p>
    <w:p w14:paraId="45FC40FC" w14:textId="77777777" w:rsidR="00DE78A9" w:rsidRDefault="00DE78A9" w:rsidP="00DE78A9">
      <w:pPr>
        <w:pStyle w:val="Insprong1"/>
        <w:spacing w:after="0"/>
        <w:rPr>
          <w:rFonts w:ascii="Arial" w:hAnsi="Arial" w:cs="Arial"/>
          <w:lang w:val="en-GB"/>
        </w:rPr>
      </w:pPr>
      <w:r w:rsidRPr="00542672">
        <w:rPr>
          <w:rFonts w:ascii="Arial" w:hAnsi="Arial" w:cs="Arial"/>
          <w:lang w:val="en-GB"/>
        </w:rPr>
        <w:tab/>
        <w:t>++ 0</w:t>
      </w:r>
      <w:r w:rsidR="00B4337E">
        <w:rPr>
          <w:rFonts w:ascii="Arial" w:hAnsi="Arial" w:cs="Arial"/>
          <w:lang w:val="en-GB"/>
        </w:rPr>
        <w:t>6</w:t>
      </w:r>
      <w:r w:rsidRPr="00542672">
        <w:rPr>
          <w:rFonts w:ascii="Arial" w:hAnsi="Arial" w:cs="Arial"/>
          <w:lang w:val="en-GB"/>
        </w:rPr>
        <w:t xml:space="preserve"> Reports</w:t>
      </w:r>
    </w:p>
    <w:p w14:paraId="7955D6A4" w14:textId="77777777" w:rsidR="00936727" w:rsidRDefault="00936727" w:rsidP="00DE78A9">
      <w:pPr>
        <w:pStyle w:val="Insprong1"/>
        <w:spacing w:after="0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    ++ 0</w:t>
      </w:r>
      <w:r w:rsidR="00B4337E">
        <w:rPr>
          <w:rFonts w:ascii="Arial" w:hAnsi="Arial" w:cs="Arial"/>
          <w:lang w:val="en-GB"/>
        </w:rPr>
        <w:t>7</w:t>
      </w:r>
      <w:r>
        <w:rPr>
          <w:rFonts w:ascii="Arial" w:hAnsi="Arial" w:cs="Arial"/>
          <w:lang w:val="en-GB"/>
        </w:rPr>
        <w:t xml:space="preserve"> </w:t>
      </w:r>
      <w:r w:rsidR="009635DE">
        <w:rPr>
          <w:rFonts w:ascii="Arial" w:hAnsi="Arial" w:cs="Arial"/>
          <w:lang w:val="en-GB"/>
        </w:rPr>
        <w:t>Photo documentation</w:t>
      </w:r>
    </w:p>
    <w:p w14:paraId="6D183C46" w14:textId="77777777" w:rsidR="006131A4" w:rsidRPr="0057085B" w:rsidRDefault="006131A4" w:rsidP="00DE78A9">
      <w:pPr>
        <w:pStyle w:val="Insprong1"/>
        <w:spacing w:after="0"/>
        <w:rPr>
          <w:rFonts w:ascii="Arial" w:hAnsi="Arial" w:cs="Arial"/>
          <w:lang w:val="pl-PL"/>
        </w:rPr>
      </w:pPr>
      <w:r>
        <w:rPr>
          <w:rFonts w:ascii="Arial" w:hAnsi="Arial" w:cs="Arial"/>
          <w:lang w:val="en-GB"/>
        </w:rPr>
        <w:t xml:space="preserve">    </w:t>
      </w:r>
      <w:r w:rsidRPr="0057085B">
        <w:rPr>
          <w:rFonts w:ascii="Arial" w:hAnsi="Arial" w:cs="Arial"/>
          <w:lang w:val="pl-PL"/>
        </w:rPr>
        <w:t xml:space="preserve">++ 08 CAD </w:t>
      </w:r>
      <w:proofErr w:type="spellStart"/>
      <w:r w:rsidRPr="0057085B">
        <w:rPr>
          <w:rFonts w:ascii="Arial" w:hAnsi="Arial" w:cs="Arial"/>
          <w:lang w:val="pl-PL"/>
        </w:rPr>
        <w:t>files</w:t>
      </w:r>
      <w:proofErr w:type="spellEnd"/>
    </w:p>
    <w:p w14:paraId="55CD3C72" w14:textId="77777777" w:rsidR="00936727" w:rsidRPr="0057085B" w:rsidRDefault="00936727" w:rsidP="00792756">
      <w:pPr>
        <w:pStyle w:val="Insprong1"/>
        <w:spacing w:after="0"/>
        <w:rPr>
          <w:rFonts w:ascii="Arial" w:hAnsi="Arial" w:cs="Arial"/>
          <w:u w:val="single"/>
          <w:lang w:val="pl-PL"/>
        </w:rPr>
      </w:pPr>
    </w:p>
    <w:p w14:paraId="3D94B45C" w14:textId="77777777" w:rsidR="00792756" w:rsidRPr="0057085B" w:rsidRDefault="00792756" w:rsidP="00792756">
      <w:pPr>
        <w:pStyle w:val="Insprong1"/>
        <w:spacing w:after="0"/>
        <w:rPr>
          <w:rFonts w:ascii="Arial" w:hAnsi="Arial" w:cs="Arial"/>
          <w:u w:val="single"/>
          <w:lang w:val="pl-PL"/>
        </w:rPr>
      </w:pPr>
      <w:r w:rsidRPr="0057085B">
        <w:rPr>
          <w:rFonts w:ascii="Arial" w:hAnsi="Arial" w:cs="Arial"/>
          <w:u w:val="single"/>
          <w:lang w:val="pl-PL"/>
        </w:rPr>
        <w:t xml:space="preserve">01 </w:t>
      </w:r>
      <w:r w:rsidR="00AD34CF" w:rsidRPr="0057085B">
        <w:rPr>
          <w:rFonts w:ascii="Arial" w:hAnsi="Arial" w:cs="Arial"/>
          <w:u w:val="single"/>
          <w:lang w:val="pl-PL"/>
        </w:rPr>
        <w:t>Dane surowe</w:t>
      </w:r>
    </w:p>
    <w:p w14:paraId="0CD80A30" w14:textId="77777777" w:rsidR="00792756" w:rsidRPr="00AD34CF" w:rsidRDefault="00AD34CF" w:rsidP="00792756">
      <w:pPr>
        <w:pStyle w:val="Insprong1"/>
        <w:spacing w:after="0"/>
        <w:rPr>
          <w:rFonts w:ascii="Arial" w:hAnsi="Arial" w:cs="Arial"/>
          <w:lang w:val="pl-PL"/>
        </w:rPr>
      </w:pPr>
      <w:r w:rsidRPr="00AD34CF">
        <w:rPr>
          <w:rFonts w:ascii="Arial" w:hAnsi="Arial" w:cs="Arial"/>
          <w:lang w:val="pl-PL"/>
        </w:rPr>
        <w:t>Oryginalne dane skopiowane ze s</w:t>
      </w:r>
      <w:r>
        <w:rPr>
          <w:rFonts w:ascii="Arial" w:hAnsi="Arial" w:cs="Arial"/>
          <w:lang w:val="pl-PL"/>
        </w:rPr>
        <w:t>kanera laserowego.</w:t>
      </w:r>
    </w:p>
    <w:p w14:paraId="570B81F8" w14:textId="77777777" w:rsidR="00792756" w:rsidRPr="00AD34CF" w:rsidRDefault="00792756" w:rsidP="00792756">
      <w:pPr>
        <w:pStyle w:val="Insprong1"/>
        <w:spacing w:after="0"/>
        <w:rPr>
          <w:rFonts w:ascii="Arial" w:hAnsi="Arial" w:cs="Arial"/>
          <w:highlight w:val="green"/>
          <w:lang w:val="pl-PL"/>
        </w:rPr>
      </w:pPr>
    </w:p>
    <w:p w14:paraId="6F85D936" w14:textId="77777777" w:rsidR="001A4B66" w:rsidRPr="00AD34CF" w:rsidRDefault="001A4B66" w:rsidP="001A4B66">
      <w:pPr>
        <w:pStyle w:val="Insprong1"/>
        <w:spacing w:after="0"/>
        <w:rPr>
          <w:rFonts w:ascii="Arial" w:hAnsi="Arial" w:cs="Arial"/>
          <w:u w:val="single"/>
          <w:lang w:val="pl-PL"/>
        </w:rPr>
      </w:pPr>
      <w:r w:rsidRPr="00AD34CF">
        <w:rPr>
          <w:rFonts w:ascii="Arial" w:hAnsi="Arial" w:cs="Arial"/>
          <w:u w:val="single"/>
          <w:lang w:val="pl-PL"/>
        </w:rPr>
        <w:t xml:space="preserve">02 </w:t>
      </w:r>
      <w:r w:rsidR="00AD34CF" w:rsidRPr="00AD34CF">
        <w:rPr>
          <w:rFonts w:ascii="Arial" w:hAnsi="Arial" w:cs="Arial"/>
          <w:u w:val="single"/>
          <w:lang w:val="pl-PL"/>
        </w:rPr>
        <w:t>Dane strukturalne</w:t>
      </w:r>
    </w:p>
    <w:p w14:paraId="7CEAEFD0" w14:textId="77777777" w:rsidR="001A4B66" w:rsidRDefault="00AD34CF" w:rsidP="00792756">
      <w:pPr>
        <w:pStyle w:val="Insprong1"/>
        <w:spacing w:after="0"/>
        <w:rPr>
          <w:rFonts w:ascii="Arial" w:hAnsi="Arial" w:cs="Arial"/>
          <w:lang w:val="pl-PL"/>
        </w:rPr>
      </w:pPr>
      <w:r w:rsidRPr="00AD34CF">
        <w:rPr>
          <w:rFonts w:ascii="Arial" w:hAnsi="Arial" w:cs="Arial"/>
          <w:lang w:val="pl-PL"/>
        </w:rPr>
        <w:t>Dane, które obejmują indywidualne skany laserowe, obrazy panoramiczne i transformacje rejestracji</w:t>
      </w:r>
    </w:p>
    <w:p w14:paraId="5BFF00DD" w14:textId="77777777" w:rsidR="00AD34CF" w:rsidRPr="00AD34CF" w:rsidRDefault="00AD34CF" w:rsidP="00792756">
      <w:pPr>
        <w:pStyle w:val="Insprong1"/>
        <w:spacing w:after="0"/>
        <w:rPr>
          <w:rFonts w:ascii="Arial" w:hAnsi="Arial" w:cs="Arial"/>
          <w:u w:val="single"/>
          <w:lang w:val="pl-PL"/>
        </w:rPr>
      </w:pPr>
    </w:p>
    <w:p w14:paraId="60D0F354" w14:textId="77777777" w:rsidR="001A4B66" w:rsidRPr="00AD34CF" w:rsidRDefault="001A4B66" w:rsidP="00792756">
      <w:pPr>
        <w:pStyle w:val="Insprong1"/>
        <w:spacing w:after="0"/>
        <w:rPr>
          <w:rFonts w:ascii="Arial" w:hAnsi="Arial" w:cs="Arial"/>
          <w:u w:val="single"/>
          <w:lang w:val="pl-PL"/>
        </w:rPr>
      </w:pPr>
      <w:r w:rsidRPr="00AD34CF">
        <w:rPr>
          <w:rFonts w:ascii="Arial" w:hAnsi="Arial" w:cs="Arial"/>
          <w:u w:val="single"/>
          <w:lang w:val="pl-PL"/>
        </w:rPr>
        <w:t xml:space="preserve">03 </w:t>
      </w:r>
      <w:r w:rsidR="00AD34CF" w:rsidRPr="00AD34CF">
        <w:rPr>
          <w:rFonts w:ascii="Arial" w:hAnsi="Arial" w:cs="Arial"/>
          <w:u w:val="single"/>
          <w:lang w:val="pl-PL"/>
        </w:rPr>
        <w:t>Dane połączone</w:t>
      </w:r>
    </w:p>
    <w:p w14:paraId="4B13BD93" w14:textId="77777777" w:rsidR="00792756" w:rsidRDefault="00AD34CF" w:rsidP="00792756">
      <w:pPr>
        <w:pStyle w:val="Insprong1"/>
        <w:spacing w:after="0"/>
        <w:rPr>
          <w:rFonts w:ascii="Arial" w:hAnsi="Arial" w:cs="Arial"/>
          <w:lang w:val="pl-PL"/>
        </w:rPr>
      </w:pPr>
      <w:r w:rsidRPr="00AD34CF">
        <w:rPr>
          <w:rFonts w:ascii="Arial" w:hAnsi="Arial" w:cs="Arial"/>
          <w:lang w:val="pl-PL"/>
        </w:rPr>
        <w:t>Dane zawierające zunifikowane (</w:t>
      </w:r>
      <w:r>
        <w:rPr>
          <w:rFonts w:ascii="Arial" w:hAnsi="Arial" w:cs="Arial"/>
          <w:lang w:val="pl-PL"/>
        </w:rPr>
        <w:t>połączone</w:t>
      </w:r>
      <w:r w:rsidRPr="00AD34CF">
        <w:rPr>
          <w:rFonts w:ascii="Arial" w:hAnsi="Arial" w:cs="Arial"/>
          <w:lang w:val="pl-PL"/>
        </w:rPr>
        <w:t xml:space="preserve">) skany laserowe w jednym projekcie. Dużą chmurę punktów można podzielić na </w:t>
      </w:r>
      <w:r>
        <w:rPr>
          <w:rFonts w:ascii="Arial" w:hAnsi="Arial" w:cs="Arial"/>
          <w:lang w:val="pl-PL"/>
        </w:rPr>
        <w:t>fragmenty</w:t>
      </w:r>
      <w:r w:rsidRPr="00AD34CF">
        <w:rPr>
          <w:rFonts w:ascii="Arial" w:hAnsi="Arial" w:cs="Arial"/>
          <w:lang w:val="pl-PL"/>
        </w:rPr>
        <w:t>, przy czym opis utworzonych części m</w:t>
      </w:r>
      <w:r>
        <w:rPr>
          <w:rFonts w:ascii="Arial" w:hAnsi="Arial" w:cs="Arial"/>
          <w:lang w:val="pl-PL"/>
        </w:rPr>
        <w:t xml:space="preserve">usi się </w:t>
      </w:r>
      <w:r w:rsidRPr="00AD34CF">
        <w:rPr>
          <w:rFonts w:ascii="Arial" w:hAnsi="Arial" w:cs="Arial"/>
          <w:lang w:val="pl-PL"/>
        </w:rPr>
        <w:t xml:space="preserve">znaleźć w pliku PDF zawartym w tym </w:t>
      </w:r>
      <w:r>
        <w:rPr>
          <w:rFonts w:ascii="Arial" w:hAnsi="Arial" w:cs="Arial"/>
          <w:lang w:val="pl-PL"/>
        </w:rPr>
        <w:t>katalogu</w:t>
      </w:r>
      <w:r w:rsidRPr="00AD34CF">
        <w:rPr>
          <w:rFonts w:ascii="Arial" w:hAnsi="Arial" w:cs="Arial"/>
          <w:lang w:val="pl-PL"/>
        </w:rPr>
        <w:t>.</w:t>
      </w:r>
    </w:p>
    <w:p w14:paraId="4F5C84FF" w14:textId="77777777" w:rsidR="00AD34CF" w:rsidRPr="00AD34CF" w:rsidRDefault="00AD34CF" w:rsidP="00792756">
      <w:pPr>
        <w:pStyle w:val="Insprong1"/>
        <w:spacing w:after="0"/>
        <w:rPr>
          <w:rFonts w:ascii="Arial" w:hAnsi="Arial" w:cs="Arial"/>
          <w:highlight w:val="green"/>
          <w:u w:val="single"/>
          <w:lang w:val="pl-PL"/>
        </w:rPr>
      </w:pPr>
    </w:p>
    <w:p w14:paraId="2B670740" w14:textId="77777777" w:rsidR="00792756" w:rsidRPr="0057085B" w:rsidRDefault="00792756" w:rsidP="00792756">
      <w:pPr>
        <w:pStyle w:val="Insprong1"/>
        <w:spacing w:after="0"/>
        <w:rPr>
          <w:rFonts w:ascii="Arial" w:hAnsi="Arial" w:cs="Arial"/>
          <w:u w:val="single"/>
          <w:lang w:val="pl-PL"/>
        </w:rPr>
      </w:pPr>
      <w:r w:rsidRPr="0057085B">
        <w:rPr>
          <w:rFonts w:ascii="Arial" w:hAnsi="Arial" w:cs="Arial"/>
          <w:u w:val="single"/>
          <w:lang w:val="pl-PL"/>
        </w:rPr>
        <w:t>0</w:t>
      </w:r>
      <w:r w:rsidR="00B4337E" w:rsidRPr="0057085B">
        <w:rPr>
          <w:rFonts w:ascii="Arial" w:hAnsi="Arial" w:cs="Arial"/>
          <w:u w:val="single"/>
          <w:lang w:val="pl-PL"/>
        </w:rPr>
        <w:t>4</w:t>
      </w:r>
      <w:r w:rsidRPr="0057085B">
        <w:rPr>
          <w:rFonts w:ascii="Arial" w:hAnsi="Arial" w:cs="Arial"/>
          <w:u w:val="single"/>
          <w:lang w:val="pl-PL"/>
        </w:rPr>
        <w:t xml:space="preserve"> </w:t>
      </w:r>
      <w:r w:rsidR="00AD34CF" w:rsidRPr="0057085B">
        <w:rPr>
          <w:rFonts w:ascii="Arial" w:hAnsi="Arial" w:cs="Arial"/>
          <w:u w:val="single"/>
          <w:lang w:val="pl-PL"/>
        </w:rPr>
        <w:t>Dane do intranetu</w:t>
      </w:r>
    </w:p>
    <w:p w14:paraId="2A8DE935" w14:textId="77777777" w:rsidR="00792756" w:rsidRDefault="00AD34CF" w:rsidP="00792756">
      <w:pPr>
        <w:pStyle w:val="Insprong1"/>
        <w:spacing w:after="0"/>
        <w:rPr>
          <w:rFonts w:ascii="Arial" w:hAnsi="Arial" w:cs="Arial"/>
          <w:lang w:val="pl-PL"/>
        </w:rPr>
      </w:pPr>
      <w:proofErr w:type="spellStart"/>
      <w:r>
        <w:rPr>
          <w:rFonts w:ascii="Arial" w:hAnsi="Arial" w:cs="Arial"/>
          <w:lang w:val="pl-PL"/>
        </w:rPr>
        <w:t>G</w:t>
      </w:r>
      <w:r w:rsidRPr="00AD34CF">
        <w:rPr>
          <w:rFonts w:ascii="Arial" w:hAnsi="Arial" w:cs="Arial"/>
          <w:lang w:val="pl-PL"/>
        </w:rPr>
        <w:t>eoreferencyjne</w:t>
      </w:r>
      <w:proofErr w:type="spellEnd"/>
      <w:r w:rsidRPr="00AD34CF">
        <w:rPr>
          <w:rFonts w:ascii="Arial" w:hAnsi="Arial" w:cs="Arial"/>
          <w:lang w:val="pl-PL"/>
        </w:rPr>
        <w:t xml:space="preserve"> dane przygotowane do przeglądania za darmo w przeglądarce przy użyciu dwóch rodzajów przeglądarek: panoramicznego i z lotu ptaka.</w:t>
      </w:r>
      <w:r>
        <w:rPr>
          <w:rFonts w:ascii="Arial" w:hAnsi="Arial" w:cs="Arial"/>
          <w:lang w:val="pl-PL"/>
        </w:rPr>
        <w:t xml:space="preserve"> Dane muszą być przygotowane do umieszczenia w sieci intranetowej.</w:t>
      </w:r>
    </w:p>
    <w:p w14:paraId="2138709F" w14:textId="77777777" w:rsidR="00AD34CF" w:rsidRPr="00AD34CF" w:rsidRDefault="00AD34CF" w:rsidP="00792756">
      <w:pPr>
        <w:pStyle w:val="Insprong1"/>
        <w:spacing w:after="0"/>
        <w:rPr>
          <w:rFonts w:ascii="Arial" w:hAnsi="Arial" w:cs="Arial"/>
          <w:highlight w:val="green"/>
          <w:lang w:val="pl-PL"/>
        </w:rPr>
      </w:pPr>
    </w:p>
    <w:p w14:paraId="0D45397D" w14:textId="77777777" w:rsidR="00DE78A9" w:rsidRPr="00AD34CF" w:rsidRDefault="00DE78A9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pl-PL"/>
        </w:rPr>
      </w:pPr>
      <w:r w:rsidRPr="00AD34CF">
        <w:rPr>
          <w:rFonts w:ascii="Arial" w:hAnsi="Arial" w:cs="Arial"/>
          <w:color w:val="222222"/>
          <w:szCs w:val="20"/>
          <w:u w:val="single"/>
          <w:lang w:val="pl-PL"/>
        </w:rPr>
        <w:lastRenderedPageBreak/>
        <w:t>0</w:t>
      </w:r>
      <w:r w:rsidR="006131A4" w:rsidRPr="00AD34CF">
        <w:rPr>
          <w:rFonts w:ascii="Arial" w:hAnsi="Arial" w:cs="Arial"/>
          <w:color w:val="222222"/>
          <w:szCs w:val="20"/>
          <w:u w:val="single"/>
          <w:lang w:val="pl-PL"/>
        </w:rPr>
        <w:t>5</w:t>
      </w:r>
      <w:r w:rsidRPr="00AD34CF">
        <w:rPr>
          <w:rFonts w:ascii="Arial" w:hAnsi="Arial" w:cs="Arial"/>
          <w:color w:val="222222"/>
          <w:szCs w:val="20"/>
          <w:u w:val="single"/>
          <w:lang w:val="pl-PL"/>
        </w:rPr>
        <w:t xml:space="preserve"> </w:t>
      </w:r>
      <w:r w:rsidR="00AD34CF" w:rsidRPr="00AD34CF">
        <w:rPr>
          <w:rFonts w:ascii="Arial" w:hAnsi="Arial" w:cs="Arial"/>
          <w:color w:val="222222"/>
          <w:szCs w:val="20"/>
          <w:u w:val="single"/>
          <w:lang w:val="pl-PL"/>
        </w:rPr>
        <w:t>Da</w:t>
      </w:r>
      <w:r w:rsidR="00AD34CF">
        <w:rPr>
          <w:rFonts w:ascii="Arial" w:hAnsi="Arial" w:cs="Arial"/>
          <w:color w:val="222222"/>
          <w:szCs w:val="20"/>
          <w:u w:val="single"/>
          <w:lang w:val="pl-PL"/>
        </w:rPr>
        <w:t xml:space="preserve">ne </w:t>
      </w:r>
      <w:proofErr w:type="spellStart"/>
      <w:r w:rsidR="00AD34CF">
        <w:rPr>
          <w:rFonts w:ascii="Arial" w:hAnsi="Arial" w:cs="Arial"/>
          <w:color w:val="222222"/>
          <w:szCs w:val="20"/>
          <w:u w:val="single"/>
          <w:lang w:val="pl-PL"/>
        </w:rPr>
        <w:t>georeferencyjne</w:t>
      </w:r>
      <w:proofErr w:type="spellEnd"/>
    </w:p>
    <w:p w14:paraId="33BB2CF4" w14:textId="77777777" w:rsidR="00DE78A9" w:rsidRDefault="00AD34CF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lang w:val="pl-PL"/>
        </w:rPr>
      </w:pPr>
      <w:r w:rsidRPr="00AD34CF">
        <w:rPr>
          <w:rFonts w:ascii="Arial" w:hAnsi="Arial" w:cs="Arial"/>
          <w:color w:val="222222"/>
          <w:szCs w:val="20"/>
          <w:lang w:val="pl-PL"/>
        </w:rPr>
        <w:t xml:space="preserve">Wszystkie dane związane z dodawaniem </w:t>
      </w:r>
      <w:proofErr w:type="spellStart"/>
      <w:r w:rsidRPr="00AD34CF">
        <w:rPr>
          <w:rFonts w:ascii="Arial" w:hAnsi="Arial" w:cs="Arial"/>
          <w:color w:val="222222"/>
          <w:szCs w:val="20"/>
          <w:lang w:val="pl-PL"/>
        </w:rPr>
        <w:t>georeferencji</w:t>
      </w:r>
      <w:proofErr w:type="spellEnd"/>
      <w:r w:rsidRPr="00AD34CF">
        <w:rPr>
          <w:rFonts w:ascii="Arial" w:hAnsi="Arial" w:cs="Arial"/>
          <w:color w:val="222222"/>
          <w:szCs w:val="20"/>
          <w:lang w:val="pl-PL"/>
        </w:rPr>
        <w:t xml:space="preserve"> do projektów (lista współrzędnych,</w:t>
      </w:r>
      <w:r>
        <w:rPr>
          <w:rFonts w:ascii="Arial" w:hAnsi="Arial" w:cs="Arial"/>
          <w:color w:val="222222"/>
          <w:szCs w:val="20"/>
          <w:lang w:val="pl-PL"/>
        </w:rPr>
        <w:t xml:space="preserve"> </w:t>
      </w:r>
      <w:r w:rsidRPr="00AD34CF">
        <w:rPr>
          <w:rFonts w:ascii="Arial" w:hAnsi="Arial" w:cs="Arial"/>
          <w:color w:val="222222"/>
          <w:szCs w:val="20"/>
          <w:lang w:val="pl-PL"/>
        </w:rPr>
        <w:t>informacje o układach współrzędnych, punkty zerowe, szkice i zdjęcia punktów pomiarowych itp.)</w:t>
      </w:r>
    </w:p>
    <w:p w14:paraId="2EB85D7D" w14:textId="77777777" w:rsidR="00AD34CF" w:rsidRPr="00AD34CF" w:rsidRDefault="00AD34CF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pl-PL"/>
        </w:rPr>
      </w:pPr>
    </w:p>
    <w:p w14:paraId="71E75DDF" w14:textId="77777777" w:rsidR="00DE78A9" w:rsidRPr="0057085B" w:rsidRDefault="00DE78A9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pl-PL"/>
        </w:rPr>
      </w:pPr>
      <w:r w:rsidRPr="0057085B">
        <w:rPr>
          <w:rFonts w:ascii="Arial" w:hAnsi="Arial" w:cs="Arial"/>
          <w:color w:val="222222"/>
          <w:szCs w:val="20"/>
          <w:u w:val="single"/>
          <w:lang w:val="pl-PL"/>
        </w:rPr>
        <w:t>0</w:t>
      </w:r>
      <w:r w:rsidR="006131A4" w:rsidRPr="0057085B">
        <w:rPr>
          <w:rFonts w:ascii="Arial" w:hAnsi="Arial" w:cs="Arial"/>
          <w:color w:val="222222"/>
          <w:szCs w:val="20"/>
          <w:u w:val="single"/>
          <w:lang w:val="pl-PL"/>
        </w:rPr>
        <w:t>6</w:t>
      </w:r>
      <w:r w:rsidRPr="0057085B">
        <w:rPr>
          <w:rFonts w:ascii="Arial" w:hAnsi="Arial" w:cs="Arial"/>
          <w:color w:val="222222"/>
          <w:szCs w:val="20"/>
          <w:u w:val="single"/>
          <w:lang w:val="pl-PL"/>
        </w:rPr>
        <w:t xml:space="preserve"> Report</w:t>
      </w:r>
      <w:r w:rsidR="00AD34CF" w:rsidRPr="0057085B">
        <w:rPr>
          <w:rFonts w:ascii="Arial" w:hAnsi="Arial" w:cs="Arial"/>
          <w:color w:val="222222"/>
          <w:szCs w:val="20"/>
          <w:u w:val="single"/>
          <w:lang w:val="pl-PL"/>
        </w:rPr>
        <w:t>y</w:t>
      </w:r>
    </w:p>
    <w:p w14:paraId="54092F91" w14:textId="77777777" w:rsidR="00DE78A9" w:rsidRPr="00AD34CF" w:rsidRDefault="00AD34CF" w:rsidP="00DE78A9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lang w:val="pl-PL"/>
        </w:rPr>
      </w:pPr>
      <w:r w:rsidRPr="00AD34CF">
        <w:rPr>
          <w:rFonts w:ascii="Arial" w:hAnsi="Arial" w:cs="Arial"/>
          <w:color w:val="222222"/>
          <w:szCs w:val="20"/>
          <w:lang w:val="pl-PL"/>
        </w:rPr>
        <w:t>Wszystkie raporty utworzone podczas procesu skanowania i ob</w:t>
      </w:r>
      <w:r>
        <w:rPr>
          <w:rFonts w:ascii="Arial" w:hAnsi="Arial" w:cs="Arial"/>
          <w:color w:val="222222"/>
          <w:szCs w:val="20"/>
          <w:lang w:val="pl-PL"/>
        </w:rPr>
        <w:t xml:space="preserve">róbki danych </w:t>
      </w:r>
      <w:r w:rsidR="00DE78A9" w:rsidRPr="00AD34CF">
        <w:rPr>
          <w:rFonts w:ascii="Arial" w:hAnsi="Arial" w:cs="Arial"/>
          <w:color w:val="222222"/>
          <w:szCs w:val="20"/>
          <w:lang w:val="pl-PL"/>
        </w:rPr>
        <w:t>(</w:t>
      </w:r>
      <w:r>
        <w:rPr>
          <w:rFonts w:ascii="Arial" w:hAnsi="Arial" w:cs="Arial"/>
          <w:color w:val="222222"/>
          <w:szCs w:val="20"/>
          <w:lang w:val="pl-PL"/>
        </w:rPr>
        <w:t>patrz</w:t>
      </w:r>
      <w:r w:rsidR="00DE78A9" w:rsidRPr="00AD34CF">
        <w:rPr>
          <w:rFonts w:ascii="Arial" w:hAnsi="Arial" w:cs="Arial"/>
          <w:color w:val="222222"/>
          <w:szCs w:val="20"/>
          <w:lang w:val="pl-PL"/>
        </w:rPr>
        <w:t xml:space="preserve"> 5.</w:t>
      </w:r>
      <w:r w:rsidR="003113DB" w:rsidRPr="00AD34CF">
        <w:rPr>
          <w:rFonts w:ascii="Arial" w:hAnsi="Arial" w:cs="Arial"/>
          <w:color w:val="222222"/>
          <w:szCs w:val="20"/>
          <w:lang w:val="pl-PL"/>
        </w:rPr>
        <w:t>3</w:t>
      </w:r>
      <w:r w:rsidR="00DE78A9" w:rsidRPr="00AD34CF">
        <w:rPr>
          <w:rFonts w:ascii="Arial" w:hAnsi="Arial" w:cs="Arial"/>
          <w:color w:val="222222"/>
          <w:szCs w:val="20"/>
          <w:lang w:val="pl-PL"/>
        </w:rPr>
        <w:t>)</w:t>
      </w:r>
    </w:p>
    <w:p w14:paraId="7F72BBBE" w14:textId="77777777" w:rsidR="00792756" w:rsidRPr="00AD34CF" w:rsidRDefault="00792756" w:rsidP="004223F7">
      <w:pPr>
        <w:pStyle w:val="Insprong2"/>
        <w:ind w:left="0"/>
        <w:rPr>
          <w:rFonts w:cs="Arial"/>
          <w:lang w:val="pl-PL"/>
        </w:rPr>
      </w:pPr>
    </w:p>
    <w:p w14:paraId="6F9961B4" w14:textId="77777777" w:rsidR="00936727" w:rsidRPr="00AD34CF" w:rsidRDefault="00936727" w:rsidP="00936727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pl-PL"/>
        </w:rPr>
      </w:pPr>
      <w:r w:rsidRPr="00AD34CF">
        <w:rPr>
          <w:rFonts w:ascii="Arial" w:hAnsi="Arial" w:cs="Arial"/>
          <w:color w:val="222222"/>
          <w:szCs w:val="20"/>
          <w:u w:val="single"/>
          <w:lang w:val="pl-PL"/>
        </w:rPr>
        <w:t>0</w:t>
      </w:r>
      <w:r w:rsidR="006131A4" w:rsidRPr="00AD34CF">
        <w:rPr>
          <w:rFonts w:ascii="Arial" w:hAnsi="Arial" w:cs="Arial"/>
          <w:color w:val="222222"/>
          <w:szCs w:val="20"/>
          <w:u w:val="single"/>
          <w:lang w:val="pl-PL"/>
        </w:rPr>
        <w:t>7</w:t>
      </w:r>
      <w:r w:rsidR="00AD34CF" w:rsidRPr="00AD34CF">
        <w:rPr>
          <w:rFonts w:ascii="Arial" w:hAnsi="Arial" w:cs="Arial"/>
          <w:color w:val="222222"/>
          <w:szCs w:val="20"/>
          <w:u w:val="single"/>
          <w:lang w:val="pl-PL"/>
        </w:rPr>
        <w:t xml:space="preserve"> Dokumentacja fotograficzna</w:t>
      </w:r>
    </w:p>
    <w:p w14:paraId="6A4635FE" w14:textId="77777777" w:rsidR="00AD34CF" w:rsidRPr="00AD34CF" w:rsidRDefault="00AD34CF" w:rsidP="00936727">
      <w:pPr>
        <w:pStyle w:val="Insprong2"/>
        <w:ind w:left="0"/>
        <w:jc w:val="both"/>
        <w:rPr>
          <w:rFonts w:cs="Arial"/>
          <w:color w:val="222222"/>
          <w:sz w:val="22"/>
          <w:lang w:val="pl-PL"/>
        </w:rPr>
      </w:pPr>
      <w:r w:rsidRPr="00AD34CF">
        <w:rPr>
          <w:rFonts w:cs="Arial"/>
          <w:color w:val="222222"/>
          <w:sz w:val="22"/>
          <w:lang w:val="pl-PL"/>
        </w:rPr>
        <w:t xml:space="preserve">       Wszystkie zdjęcia wykonane podczas procesu skanowa</w:t>
      </w:r>
      <w:r>
        <w:rPr>
          <w:rFonts w:cs="Arial"/>
          <w:color w:val="222222"/>
          <w:sz w:val="22"/>
          <w:lang w:val="pl-PL"/>
        </w:rPr>
        <w:t>nia laserowego.</w:t>
      </w:r>
      <w:r w:rsidR="00936727" w:rsidRPr="00AD34CF">
        <w:rPr>
          <w:rFonts w:cs="Arial"/>
          <w:color w:val="222222"/>
          <w:sz w:val="22"/>
          <w:lang w:val="pl-PL"/>
        </w:rPr>
        <w:t xml:space="preserve">        </w:t>
      </w:r>
    </w:p>
    <w:p w14:paraId="22923801" w14:textId="77777777" w:rsidR="006131A4" w:rsidRPr="0057085B" w:rsidRDefault="006131A4" w:rsidP="006131A4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pl-PL"/>
        </w:rPr>
      </w:pPr>
    </w:p>
    <w:p w14:paraId="5E7B32F6" w14:textId="77777777" w:rsidR="006131A4" w:rsidRPr="0057085B" w:rsidRDefault="006131A4" w:rsidP="006131A4">
      <w:pPr>
        <w:pStyle w:val="Akapitzlist"/>
        <w:spacing w:after="0"/>
        <w:ind w:left="851" w:hanging="425"/>
        <w:jc w:val="both"/>
        <w:rPr>
          <w:rFonts w:ascii="Arial" w:hAnsi="Arial" w:cs="Arial"/>
          <w:color w:val="222222"/>
          <w:szCs w:val="20"/>
          <w:u w:val="single"/>
          <w:lang w:val="pl-PL"/>
        </w:rPr>
      </w:pPr>
      <w:r w:rsidRPr="0057085B">
        <w:rPr>
          <w:rFonts w:ascii="Arial" w:hAnsi="Arial" w:cs="Arial"/>
          <w:color w:val="222222"/>
          <w:szCs w:val="20"/>
          <w:u w:val="single"/>
          <w:lang w:val="pl-PL"/>
        </w:rPr>
        <w:t xml:space="preserve">08 </w:t>
      </w:r>
      <w:r w:rsidR="00AD34CF" w:rsidRPr="0057085B">
        <w:rPr>
          <w:rFonts w:ascii="Arial" w:hAnsi="Arial" w:cs="Arial"/>
          <w:color w:val="222222"/>
          <w:szCs w:val="20"/>
          <w:u w:val="single"/>
          <w:lang w:val="pl-PL"/>
        </w:rPr>
        <w:t xml:space="preserve">Pliki </w:t>
      </w:r>
      <w:r w:rsidRPr="0057085B">
        <w:rPr>
          <w:rFonts w:ascii="Arial" w:hAnsi="Arial" w:cs="Arial"/>
          <w:color w:val="222222"/>
          <w:szCs w:val="20"/>
          <w:u w:val="single"/>
          <w:lang w:val="pl-PL"/>
        </w:rPr>
        <w:t>CAD</w:t>
      </w:r>
    </w:p>
    <w:p w14:paraId="375EF4D7" w14:textId="77777777" w:rsidR="006131A4" w:rsidRPr="00AD34CF" w:rsidRDefault="00AD34CF" w:rsidP="006131A4">
      <w:pPr>
        <w:pStyle w:val="Akapitzlist"/>
        <w:spacing w:after="0"/>
        <w:ind w:left="851" w:hanging="425"/>
        <w:jc w:val="both"/>
        <w:rPr>
          <w:rFonts w:ascii="Arial" w:hAnsi="Arial" w:cs="Arial"/>
          <w:lang w:val="pl-PL"/>
        </w:rPr>
      </w:pPr>
      <w:r w:rsidRPr="00AD34CF">
        <w:rPr>
          <w:rFonts w:ascii="Arial" w:hAnsi="Arial" w:cs="Arial"/>
          <w:lang w:val="pl-PL"/>
        </w:rPr>
        <w:t xml:space="preserve">Pliki </w:t>
      </w:r>
      <w:r w:rsidR="006131A4" w:rsidRPr="00AD34CF">
        <w:rPr>
          <w:rFonts w:ascii="Arial" w:hAnsi="Arial" w:cs="Arial"/>
          <w:lang w:val="pl-PL"/>
        </w:rPr>
        <w:t xml:space="preserve">DWG </w:t>
      </w:r>
      <w:r w:rsidRPr="00AD34CF">
        <w:rPr>
          <w:rFonts w:ascii="Arial" w:hAnsi="Arial" w:cs="Arial"/>
          <w:lang w:val="pl-PL"/>
        </w:rPr>
        <w:t>i</w:t>
      </w:r>
      <w:r w:rsidR="006131A4" w:rsidRPr="00AD34CF">
        <w:rPr>
          <w:rFonts w:ascii="Arial" w:hAnsi="Arial" w:cs="Arial"/>
          <w:lang w:val="pl-PL"/>
        </w:rPr>
        <w:t xml:space="preserve"> DXF </w:t>
      </w:r>
      <w:r w:rsidRPr="00AD34CF">
        <w:rPr>
          <w:rFonts w:ascii="Arial" w:hAnsi="Arial" w:cs="Arial"/>
          <w:lang w:val="pl-PL"/>
        </w:rPr>
        <w:t xml:space="preserve">z określonymi warstwami </w:t>
      </w:r>
      <w:r>
        <w:rPr>
          <w:rFonts w:ascii="Arial" w:hAnsi="Arial" w:cs="Arial"/>
          <w:lang w:val="pl-PL"/>
        </w:rPr>
        <w:t>i</w:t>
      </w:r>
      <w:r w:rsidRPr="00AD34CF">
        <w:rPr>
          <w:rFonts w:ascii="Arial" w:hAnsi="Arial" w:cs="Arial"/>
          <w:lang w:val="pl-PL"/>
        </w:rPr>
        <w:t xml:space="preserve"> zwektoryzowanymi zeskanowany</w:t>
      </w:r>
      <w:r>
        <w:rPr>
          <w:rFonts w:ascii="Arial" w:hAnsi="Arial" w:cs="Arial"/>
          <w:lang w:val="pl-PL"/>
        </w:rPr>
        <w:t>mi</w:t>
      </w:r>
      <w:r w:rsidRPr="00AD34CF">
        <w:rPr>
          <w:rFonts w:ascii="Arial" w:hAnsi="Arial" w:cs="Arial"/>
          <w:lang w:val="pl-PL"/>
        </w:rPr>
        <w:t xml:space="preserve"> obiekt</w:t>
      </w:r>
      <w:r>
        <w:rPr>
          <w:rFonts w:ascii="Arial" w:hAnsi="Arial" w:cs="Arial"/>
          <w:lang w:val="pl-PL"/>
        </w:rPr>
        <w:t>ami</w:t>
      </w:r>
      <w:r w:rsidRPr="00AD34CF">
        <w:rPr>
          <w:rFonts w:ascii="Arial" w:hAnsi="Arial" w:cs="Arial"/>
          <w:lang w:val="pl-PL"/>
        </w:rPr>
        <w:t>.</w:t>
      </w:r>
    </w:p>
    <w:p w14:paraId="50E39E0B" w14:textId="77777777" w:rsidR="00792756" w:rsidRPr="00AD34CF" w:rsidRDefault="00792756" w:rsidP="006131A4">
      <w:pPr>
        <w:ind w:firstLine="708"/>
        <w:rPr>
          <w:lang w:val="pl-PL" w:eastAsia="nl-NL"/>
        </w:rPr>
      </w:pPr>
    </w:p>
    <w:p w14:paraId="4732DFD7" w14:textId="77777777" w:rsidR="006131A4" w:rsidRPr="00AD34CF" w:rsidRDefault="006131A4" w:rsidP="006131A4">
      <w:pPr>
        <w:ind w:firstLine="708"/>
        <w:rPr>
          <w:lang w:val="pl-PL" w:eastAsia="nl-NL"/>
        </w:rPr>
      </w:pPr>
    </w:p>
    <w:sectPr w:rsidR="006131A4" w:rsidRPr="00AD34CF" w:rsidSect="009779E6"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3F5CF1" w14:textId="77777777" w:rsidR="00753A56" w:rsidRDefault="00753A56" w:rsidP="00E4129F">
      <w:pPr>
        <w:spacing w:after="0" w:line="240" w:lineRule="auto"/>
      </w:pPr>
      <w:r>
        <w:separator/>
      </w:r>
    </w:p>
  </w:endnote>
  <w:endnote w:type="continuationSeparator" w:id="0">
    <w:p w14:paraId="48DD8DCD" w14:textId="77777777" w:rsidR="00753A56" w:rsidRDefault="00753A56" w:rsidP="00E412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927683" w14:textId="77777777" w:rsidR="00753A56" w:rsidRDefault="00753A56" w:rsidP="00E4129F">
      <w:pPr>
        <w:spacing w:after="0" w:line="240" w:lineRule="auto"/>
      </w:pPr>
      <w:r>
        <w:separator/>
      </w:r>
    </w:p>
  </w:footnote>
  <w:footnote w:type="continuationSeparator" w:id="0">
    <w:p w14:paraId="31D962A5" w14:textId="77777777" w:rsidR="00753A56" w:rsidRDefault="00753A56" w:rsidP="00E4129F">
      <w:pPr>
        <w:spacing w:after="0" w:line="240" w:lineRule="auto"/>
      </w:pPr>
      <w:r>
        <w:continuationSeparator/>
      </w:r>
    </w:p>
  </w:footnote>
  <w:footnote w:id="1">
    <w:p w14:paraId="7BAA32DF" w14:textId="77777777" w:rsidR="00CB2428" w:rsidRPr="00CB2428" w:rsidRDefault="00CB2428" w:rsidP="00CB2428">
      <w:pPr>
        <w:pStyle w:val="Tekstprzypisudolnego"/>
        <w:rPr>
          <w:lang w:val="en-GB"/>
        </w:rPr>
      </w:pPr>
      <w:r w:rsidRPr="003075A2">
        <w:rPr>
          <w:rStyle w:val="Odwoanieprzypisudolnego"/>
          <w:sz w:val="16"/>
        </w:rPr>
        <w:footnoteRef/>
      </w:r>
      <w:r w:rsidRPr="00CB2428">
        <w:rPr>
          <w:sz w:val="16"/>
          <w:lang w:val="en-GB"/>
        </w:rPr>
        <w:t xml:space="preserve"> AIM Addendum to tender - TLS PL V</w:t>
      </w:r>
      <w:r>
        <w:rPr>
          <w:sz w:val="16"/>
          <w:lang w:val="en-GB"/>
        </w:rPr>
        <w:t>XX</w:t>
      </w:r>
      <w:r w:rsidRPr="00CB2428">
        <w:rPr>
          <w:sz w:val="16"/>
          <w:lang w:val="en-GB"/>
        </w:rPr>
        <w:t>.docx (</w:t>
      </w:r>
      <w:r>
        <w:rPr>
          <w:sz w:val="16"/>
          <w:lang w:val="en-GB"/>
        </w:rPr>
        <w:t>XX</w:t>
      </w:r>
      <w:r w:rsidRPr="00CB2428">
        <w:rPr>
          <w:sz w:val="16"/>
          <w:lang w:val="en-GB"/>
        </w:rPr>
        <w:t xml:space="preserve"> oznacza n</w:t>
      </w:r>
      <w:r>
        <w:rPr>
          <w:sz w:val="16"/>
          <w:lang w:val="en-GB"/>
        </w:rPr>
        <w:t>umer wersji)</w:t>
      </w:r>
    </w:p>
  </w:footnote>
  <w:footnote w:id="2">
    <w:p w14:paraId="4B6E9A89" w14:textId="77777777" w:rsidR="00CB2428" w:rsidRPr="00CB2428" w:rsidRDefault="00CB2428">
      <w:pPr>
        <w:pStyle w:val="Tekstprzypisudolnego"/>
      </w:pPr>
      <w:r w:rsidRPr="00CB2428">
        <w:rPr>
          <w:rStyle w:val="Odwoanieprzypisudolnego"/>
          <w:sz w:val="18"/>
          <w:szCs w:val="18"/>
        </w:rPr>
        <w:footnoteRef/>
      </w:r>
      <w:r w:rsidRPr="00CB2428">
        <w:rPr>
          <w:sz w:val="18"/>
          <w:szCs w:val="18"/>
        </w:rPr>
        <w:t xml:space="preserve"> </w:t>
      </w:r>
      <w:r w:rsidRPr="00CB2428">
        <w:rPr>
          <w:sz w:val="16"/>
          <w:szCs w:val="16"/>
        </w:rPr>
        <w:t>AIM Addendum to tender - metrologia PL V</w:t>
      </w:r>
      <w:r>
        <w:rPr>
          <w:sz w:val="16"/>
          <w:szCs w:val="16"/>
        </w:rPr>
        <w:t>XX</w:t>
      </w:r>
      <w:r w:rsidRPr="00CB2428">
        <w:rPr>
          <w:sz w:val="16"/>
          <w:szCs w:val="16"/>
        </w:rPr>
        <w:t>.docx</w:t>
      </w:r>
      <w:r>
        <w:rPr>
          <w:sz w:val="16"/>
          <w:szCs w:val="16"/>
        </w:rPr>
        <w:t xml:space="preserve"> </w:t>
      </w:r>
      <w:r w:rsidRPr="00871336">
        <w:rPr>
          <w:sz w:val="16"/>
          <w:lang w:val="pl-PL"/>
        </w:rPr>
        <w:t>(XX oznacza numer wersji)</w:t>
      </w:r>
    </w:p>
  </w:footnote>
  <w:footnote w:id="3">
    <w:p w14:paraId="6D2B479E" w14:textId="77777777" w:rsidR="00753A56" w:rsidRPr="00C070AC" w:rsidRDefault="00753A56" w:rsidP="00B4337E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 w:rsidRPr="00C070AC">
        <w:rPr>
          <w:b/>
          <w:lang w:val="pl-PL"/>
        </w:rPr>
        <w:t xml:space="preserve">Skany strukturalne </w:t>
      </w:r>
      <w:r w:rsidRPr="00C070AC">
        <w:rPr>
          <w:lang w:val="pl-PL"/>
        </w:rPr>
        <w:t>– ustrukturyzowane dane zawierają lokalizacj</w:t>
      </w:r>
      <w:r>
        <w:rPr>
          <w:lang w:val="pl-PL"/>
        </w:rPr>
        <w:t>ę</w:t>
      </w:r>
      <w:r w:rsidRPr="00C070AC">
        <w:rPr>
          <w:lang w:val="pl-PL"/>
        </w:rPr>
        <w:t xml:space="preserve"> </w:t>
      </w:r>
      <w:r>
        <w:rPr>
          <w:lang w:val="pl-PL"/>
        </w:rPr>
        <w:t xml:space="preserve">stanowisk </w:t>
      </w:r>
      <w:r w:rsidRPr="00C070AC">
        <w:rPr>
          <w:lang w:val="pl-PL"/>
        </w:rPr>
        <w:t>skanowania</w:t>
      </w:r>
      <w:r>
        <w:rPr>
          <w:lang w:val="pl-PL"/>
        </w:rPr>
        <w:t>;</w:t>
      </w:r>
      <w:r w:rsidRPr="00C070AC">
        <w:rPr>
          <w:lang w:val="pl-PL"/>
        </w:rPr>
        <w:t xml:space="preserve"> obraz panoramiczny</w:t>
      </w:r>
      <w:r>
        <w:rPr>
          <w:lang w:val="pl-PL"/>
        </w:rPr>
        <w:t>;</w:t>
      </w:r>
      <w:r w:rsidRPr="00C070AC">
        <w:rPr>
          <w:lang w:val="pl-PL"/>
        </w:rPr>
        <w:t xml:space="preserve"> mapę głębokości i chmurę punktów 3d, jako wynik procesu rejestracji; rozmiar pliku jest duży.</w:t>
      </w:r>
    </w:p>
  </w:footnote>
  <w:footnote w:id="4">
    <w:p w14:paraId="30676E0A" w14:textId="77777777" w:rsidR="00753A56" w:rsidRPr="00B4337E" w:rsidRDefault="00753A56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b/>
        </w:rPr>
        <w:t>Skany połączone</w:t>
      </w:r>
      <w:r>
        <w:t xml:space="preserve"> </w:t>
      </w:r>
      <w:r w:rsidRPr="00C070AC">
        <w:t>tracą strukturę projektu; obrazy cyfrowe są tracone; rozmiar pliku jest mniejszy, co ułatwia korzystanie z chmury punktów 3d w aplikacjach do modelowania komputerów.</w:t>
      </w:r>
    </w:p>
  </w:footnote>
  <w:footnote w:id="5">
    <w:p w14:paraId="0AF53001" w14:textId="77777777" w:rsidR="00753A56" w:rsidRPr="00B4337E" w:rsidRDefault="00753A56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lang w:val="pl-PL"/>
        </w:rPr>
        <w:t>Dla widoku z lotu ptaka.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B47D3EBA"/>
    <w:multiLevelType w:val="hybridMultilevel"/>
    <w:tmpl w:val="C18D0B4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2622524"/>
    <w:multiLevelType w:val="multilevel"/>
    <w:tmpl w:val="0A828B46"/>
    <w:lvl w:ilvl="0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cs="Courier New" w:hint="default"/>
      </w:rPr>
    </w:lvl>
    <w:lvl w:ilvl="1" w:tentative="1">
      <w:start w:val="1"/>
      <w:numFmt w:val="decimal"/>
      <w:lvlText w:val="%2."/>
      <w:lvlJc w:val="left"/>
      <w:pPr>
        <w:tabs>
          <w:tab w:val="num" w:pos="2254"/>
        </w:tabs>
        <w:ind w:left="2254" w:hanging="360"/>
      </w:pPr>
    </w:lvl>
    <w:lvl w:ilvl="2" w:tentative="1">
      <w:start w:val="1"/>
      <w:numFmt w:val="decimal"/>
      <w:lvlText w:val="%3."/>
      <w:lvlJc w:val="left"/>
      <w:pPr>
        <w:tabs>
          <w:tab w:val="num" w:pos="2974"/>
        </w:tabs>
        <w:ind w:left="2974" w:hanging="360"/>
      </w:pPr>
    </w:lvl>
    <w:lvl w:ilvl="3" w:tentative="1">
      <w:start w:val="1"/>
      <w:numFmt w:val="decimal"/>
      <w:lvlText w:val="%4."/>
      <w:lvlJc w:val="left"/>
      <w:pPr>
        <w:tabs>
          <w:tab w:val="num" w:pos="3694"/>
        </w:tabs>
        <w:ind w:left="3694" w:hanging="360"/>
      </w:pPr>
    </w:lvl>
    <w:lvl w:ilvl="4" w:tentative="1">
      <w:start w:val="1"/>
      <w:numFmt w:val="decimal"/>
      <w:lvlText w:val="%5."/>
      <w:lvlJc w:val="left"/>
      <w:pPr>
        <w:tabs>
          <w:tab w:val="num" w:pos="4414"/>
        </w:tabs>
        <w:ind w:left="4414" w:hanging="360"/>
      </w:pPr>
    </w:lvl>
    <w:lvl w:ilvl="5" w:tentative="1">
      <w:start w:val="1"/>
      <w:numFmt w:val="decimal"/>
      <w:lvlText w:val="%6."/>
      <w:lvlJc w:val="left"/>
      <w:pPr>
        <w:tabs>
          <w:tab w:val="num" w:pos="5134"/>
        </w:tabs>
        <w:ind w:left="5134" w:hanging="360"/>
      </w:pPr>
    </w:lvl>
    <w:lvl w:ilvl="6" w:tentative="1">
      <w:start w:val="1"/>
      <w:numFmt w:val="decimal"/>
      <w:lvlText w:val="%7."/>
      <w:lvlJc w:val="left"/>
      <w:pPr>
        <w:tabs>
          <w:tab w:val="num" w:pos="5854"/>
        </w:tabs>
        <w:ind w:left="5854" w:hanging="360"/>
      </w:pPr>
    </w:lvl>
    <w:lvl w:ilvl="7" w:tentative="1">
      <w:start w:val="1"/>
      <w:numFmt w:val="decimal"/>
      <w:lvlText w:val="%8."/>
      <w:lvlJc w:val="left"/>
      <w:pPr>
        <w:tabs>
          <w:tab w:val="num" w:pos="6574"/>
        </w:tabs>
        <w:ind w:left="6574" w:hanging="360"/>
      </w:pPr>
    </w:lvl>
    <w:lvl w:ilvl="8" w:tentative="1">
      <w:start w:val="1"/>
      <w:numFmt w:val="decimal"/>
      <w:lvlText w:val="%9."/>
      <w:lvlJc w:val="left"/>
      <w:pPr>
        <w:tabs>
          <w:tab w:val="num" w:pos="7294"/>
        </w:tabs>
        <w:ind w:left="7294" w:hanging="360"/>
      </w:pPr>
    </w:lvl>
  </w:abstractNum>
  <w:abstractNum w:abstractNumId="2" w15:restartNumberingAfterBreak="0">
    <w:nsid w:val="15410A81"/>
    <w:multiLevelType w:val="hybridMultilevel"/>
    <w:tmpl w:val="EA263606"/>
    <w:lvl w:ilvl="0" w:tplc="049AC354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  <w:lang w:val="pl-PL"/>
      </w:rPr>
    </w:lvl>
    <w:lvl w:ilvl="1" w:tplc="0415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" w15:restartNumberingAfterBreak="0">
    <w:nsid w:val="25BF40B2"/>
    <w:multiLevelType w:val="multilevel"/>
    <w:tmpl w:val="44A61D66"/>
    <w:lvl w:ilvl="0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cs="Courier New" w:hint="default"/>
      </w:rPr>
    </w:lvl>
    <w:lvl w:ilvl="1">
      <w:start w:val="1"/>
      <w:numFmt w:val="lowerLetter"/>
      <w:lvlText w:val="%2)"/>
      <w:lvlJc w:val="left"/>
      <w:pPr>
        <w:ind w:left="2254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974"/>
        </w:tabs>
        <w:ind w:left="2974" w:hanging="360"/>
      </w:pPr>
    </w:lvl>
    <w:lvl w:ilvl="3" w:tentative="1">
      <w:start w:val="1"/>
      <w:numFmt w:val="decimal"/>
      <w:lvlText w:val="%4."/>
      <w:lvlJc w:val="left"/>
      <w:pPr>
        <w:tabs>
          <w:tab w:val="num" w:pos="3694"/>
        </w:tabs>
        <w:ind w:left="3694" w:hanging="360"/>
      </w:pPr>
    </w:lvl>
    <w:lvl w:ilvl="4" w:tentative="1">
      <w:start w:val="1"/>
      <w:numFmt w:val="decimal"/>
      <w:lvlText w:val="%5."/>
      <w:lvlJc w:val="left"/>
      <w:pPr>
        <w:tabs>
          <w:tab w:val="num" w:pos="4414"/>
        </w:tabs>
        <w:ind w:left="4414" w:hanging="360"/>
      </w:pPr>
    </w:lvl>
    <w:lvl w:ilvl="5" w:tentative="1">
      <w:start w:val="1"/>
      <w:numFmt w:val="decimal"/>
      <w:lvlText w:val="%6."/>
      <w:lvlJc w:val="left"/>
      <w:pPr>
        <w:tabs>
          <w:tab w:val="num" w:pos="5134"/>
        </w:tabs>
        <w:ind w:left="5134" w:hanging="360"/>
      </w:pPr>
    </w:lvl>
    <w:lvl w:ilvl="6" w:tentative="1">
      <w:start w:val="1"/>
      <w:numFmt w:val="decimal"/>
      <w:lvlText w:val="%7."/>
      <w:lvlJc w:val="left"/>
      <w:pPr>
        <w:tabs>
          <w:tab w:val="num" w:pos="5854"/>
        </w:tabs>
        <w:ind w:left="5854" w:hanging="360"/>
      </w:pPr>
    </w:lvl>
    <w:lvl w:ilvl="7" w:tentative="1">
      <w:start w:val="1"/>
      <w:numFmt w:val="decimal"/>
      <w:lvlText w:val="%8."/>
      <w:lvlJc w:val="left"/>
      <w:pPr>
        <w:tabs>
          <w:tab w:val="num" w:pos="6574"/>
        </w:tabs>
        <w:ind w:left="6574" w:hanging="360"/>
      </w:pPr>
    </w:lvl>
    <w:lvl w:ilvl="8" w:tentative="1">
      <w:start w:val="1"/>
      <w:numFmt w:val="decimal"/>
      <w:lvlText w:val="%9."/>
      <w:lvlJc w:val="left"/>
      <w:pPr>
        <w:tabs>
          <w:tab w:val="num" w:pos="7294"/>
        </w:tabs>
        <w:ind w:left="7294" w:hanging="360"/>
      </w:pPr>
    </w:lvl>
  </w:abstractNum>
  <w:abstractNum w:abstractNumId="4" w15:restartNumberingAfterBreak="0">
    <w:nsid w:val="26430EAE"/>
    <w:multiLevelType w:val="multilevel"/>
    <w:tmpl w:val="B6462A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A9020AB"/>
    <w:multiLevelType w:val="multilevel"/>
    <w:tmpl w:val="12849A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CA15704"/>
    <w:multiLevelType w:val="multilevel"/>
    <w:tmpl w:val="13DEB16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7" w15:restartNumberingAfterBreak="0">
    <w:nsid w:val="2DBC4D54"/>
    <w:multiLevelType w:val="multilevel"/>
    <w:tmpl w:val="A9104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0A9000E"/>
    <w:multiLevelType w:val="hybridMultilevel"/>
    <w:tmpl w:val="B8FC0C8C"/>
    <w:lvl w:ilvl="0" w:tplc="0813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813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B55E5DD0">
      <w:start w:val="5"/>
      <w:numFmt w:val="bullet"/>
      <w:lvlText w:val="-"/>
      <w:lvlJc w:val="left"/>
      <w:pPr>
        <w:ind w:left="2614" w:hanging="360"/>
      </w:pPr>
      <w:rPr>
        <w:rFonts w:ascii="Arial" w:eastAsia="Times New Roman" w:hAnsi="Arial" w:cs="Arial" w:hint="default"/>
      </w:rPr>
    </w:lvl>
    <w:lvl w:ilvl="3" w:tplc="0813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 w15:restartNumberingAfterBreak="0">
    <w:nsid w:val="3B056A92"/>
    <w:multiLevelType w:val="multilevel"/>
    <w:tmpl w:val="6AA0197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0" w15:restartNumberingAfterBreak="0">
    <w:nsid w:val="3DDE2371"/>
    <w:multiLevelType w:val="multilevel"/>
    <w:tmpl w:val="853CEE58"/>
    <w:lvl w:ilvl="0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1">
      <w:start w:val="1"/>
      <w:numFmt w:val="decimal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decimal"/>
      <w:lvlText w:val="%3."/>
      <w:lvlJc w:val="left"/>
      <w:pPr>
        <w:tabs>
          <w:tab w:val="num" w:pos="3216"/>
        </w:tabs>
        <w:ind w:left="3216" w:hanging="360"/>
      </w:pPr>
    </w:lvl>
    <w:lvl w:ilvl="3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entative="1">
      <w:start w:val="1"/>
      <w:numFmt w:val="decimal"/>
      <w:lvlText w:val="%5."/>
      <w:lvlJc w:val="left"/>
      <w:pPr>
        <w:tabs>
          <w:tab w:val="num" w:pos="4656"/>
        </w:tabs>
        <w:ind w:left="4656" w:hanging="360"/>
      </w:pPr>
    </w:lvl>
    <w:lvl w:ilvl="5" w:tentative="1">
      <w:start w:val="1"/>
      <w:numFmt w:val="decimal"/>
      <w:lvlText w:val="%6."/>
      <w:lvlJc w:val="left"/>
      <w:pPr>
        <w:tabs>
          <w:tab w:val="num" w:pos="5376"/>
        </w:tabs>
        <w:ind w:left="5376" w:hanging="360"/>
      </w:pPr>
    </w:lvl>
    <w:lvl w:ilvl="6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entative="1">
      <w:start w:val="1"/>
      <w:numFmt w:val="decimal"/>
      <w:lvlText w:val="%8."/>
      <w:lvlJc w:val="left"/>
      <w:pPr>
        <w:tabs>
          <w:tab w:val="num" w:pos="6816"/>
        </w:tabs>
        <w:ind w:left="6816" w:hanging="360"/>
      </w:pPr>
    </w:lvl>
    <w:lvl w:ilvl="8" w:tentative="1">
      <w:start w:val="1"/>
      <w:numFmt w:val="decimal"/>
      <w:lvlText w:val="%9."/>
      <w:lvlJc w:val="left"/>
      <w:pPr>
        <w:tabs>
          <w:tab w:val="num" w:pos="7536"/>
        </w:tabs>
        <w:ind w:left="7536" w:hanging="360"/>
      </w:pPr>
    </w:lvl>
  </w:abstractNum>
  <w:abstractNum w:abstractNumId="11" w15:restartNumberingAfterBreak="0">
    <w:nsid w:val="3E1F6FAA"/>
    <w:multiLevelType w:val="hybridMultilevel"/>
    <w:tmpl w:val="48BA9DB6"/>
    <w:lvl w:ilvl="0" w:tplc="04150003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25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97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9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1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3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5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7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94" w:hanging="360"/>
      </w:pPr>
      <w:rPr>
        <w:rFonts w:ascii="Wingdings" w:hAnsi="Wingdings" w:hint="default"/>
      </w:rPr>
    </w:lvl>
  </w:abstractNum>
  <w:abstractNum w:abstractNumId="12" w15:restartNumberingAfterBreak="0">
    <w:nsid w:val="3FE735C3"/>
    <w:multiLevelType w:val="hybridMultilevel"/>
    <w:tmpl w:val="5EA696A8"/>
    <w:lvl w:ilvl="0" w:tplc="0415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3" w15:restartNumberingAfterBreak="0">
    <w:nsid w:val="433C0687"/>
    <w:multiLevelType w:val="hybridMultilevel"/>
    <w:tmpl w:val="2BA4B084"/>
    <w:lvl w:ilvl="0" w:tplc="04150003">
      <w:start w:val="1"/>
      <w:numFmt w:val="bullet"/>
      <w:lvlText w:val="o"/>
      <w:lvlJc w:val="left"/>
      <w:pPr>
        <w:ind w:left="199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4" w15:restartNumberingAfterBreak="0">
    <w:nsid w:val="45783E76"/>
    <w:multiLevelType w:val="hybridMultilevel"/>
    <w:tmpl w:val="EB1AE47C"/>
    <w:lvl w:ilvl="0" w:tplc="04150003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1" w:tplc="08130003" w:tentative="1">
      <w:start w:val="1"/>
      <w:numFmt w:val="bullet"/>
      <w:lvlText w:val="o"/>
      <w:lvlJc w:val="left"/>
      <w:pPr>
        <w:ind w:left="2254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97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69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4414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513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85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574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7294" w:hanging="360"/>
      </w:pPr>
      <w:rPr>
        <w:rFonts w:ascii="Wingdings" w:hAnsi="Wingdings" w:hint="default"/>
      </w:rPr>
    </w:lvl>
  </w:abstractNum>
  <w:abstractNum w:abstractNumId="15" w15:restartNumberingAfterBreak="0">
    <w:nsid w:val="4848390A"/>
    <w:multiLevelType w:val="multilevel"/>
    <w:tmpl w:val="DB98CEA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6" w15:restartNumberingAfterBreak="0">
    <w:nsid w:val="49CF4A6A"/>
    <w:multiLevelType w:val="hybridMultilevel"/>
    <w:tmpl w:val="475AB02E"/>
    <w:lvl w:ilvl="0" w:tplc="0813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8C2D50"/>
    <w:multiLevelType w:val="multilevel"/>
    <w:tmpl w:val="4964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5000431A"/>
    <w:multiLevelType w:val="multilevel"/>
    <w:tmpl w:val="F6C230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117186E"/>
    <w:multiLevelType w:val="multilevel"/>
    <w:tmpl w:val="C7522F4C"/>
    <w:lvl w:ilvl="0">
      <w:start w:val="1"/>
      <w:numFmt w:val="bullet"/>
      <w:lvlText w:val="o"/>
      <w:lvlJc w:val="left"/>
      <w:pPr>
        <w:tabs>
          <w:tab w:val="num" w:pos="1236"/>
        </w:tabs>
        <w:ind w:left="1236" w:hanging="360"/>
      </w:pPr>
      <w:rPr>
        <w:rFonts w:ascii="Courier New" w:hAnsi="Courier New" w:cs="Courier New" w:hint="default"/>
      </w:rPr>
    </w:lvl>
    <w:lvl w:ilvl="1" w:tentative="1">
      <w:start w:val="1"/>
      <w:numFmt w:val="decimal"/>
      <w:lvlText w:val="%2."/>
      <w:lvlJc w:val="left"/>
      <w:pPr>
        <w:tabs>
          <w:tab w:val="num" w:pos="1956"/>
        </w:tabs>
        <w:ind w:left="1956" w:hanging="360"/>
      </w:pPr>
    </w:lvl>
    <w:lvl w:ilvl="2" w:tentative="1">
      <w:start w:val="1"/>
      <w:numFmt w:val="decimal"/>
      <w:lvlText w:val="%3."/>
      <w:lvlJc w:val="left"/>
      <w:pPr>
        <w:tabs>
          <w:tab w:val="num" w:pos="2676"/>
        </w:tabs>
        <w:ind w:left="2676" w:hanging="360"/>
      </w:pPr>
    </w:lvl>
    <w:lvl w:ilvl="3" w:tentative="1">
      <w:start w:val="1"/>
      <w:numFmt w:val="decimal"/>
      <w:lvlText w:val="%4."/>
      <w:lvlJc w:val="left"/>
      <w:pPr>
        <w:tabs>
          <w:tab w:val="num" w:pos="3396"/>
        </w:tabs>
        <w:ind w:left="3396" w:hanging="360"/>
      </w:pPr>
    </w:lvl>
    <w:lvl w:ilvl="4" w:tentative="1">
      <w:start w:val="1"/>
      <w:numFmt w:val="decimal"/>
      <w:lvlText w:val="%5."/>
      <w:lvlJc w:val="left"/>
      <w:pPr>
        <w:tabs>
          <w:tab w:val="num" w:pos="4116"/>
        </w:tabs>
        <w:ind w:left="4116" w:hanging="360"/>
      </w:pPr>
    </w:lvl>
    <w:lvl w:ilvl="5" w:tentative="1">
      <w:start w:val="1"/>
      <w:numFmt w:val="decimal"/>
      <w:lvlText w:val="%6."/>
      <w:lvlJc w:val="left"/>
      <w:pPr>
        <w:tabs>
          <w:tab w:val="num" w:pos="4836"/>
        </w:tabs>
        <w:ind w:left="4836" w:hanging="360"/>
      </w:pPr>
    </w:lvl>
    <w:lvl w:ilvl="6" w:tentative="1">
      <w:start w:val="1"/>
      <w:numFmt w:val="decimal"/>
      <w:lvlText w:val="%7."/>
      <w:lvlJc w:val="left"/>
      <w:pPr>
        <w:tabs>
          <w:tab w:val="num" w:pos="5556"/>
        </w:tabs>
        <w:ind w:left="5556" w:hanging="360"/>
      </w:pPr>
    </w:lvl>
    <w:lvl w:ilvl="7" w:tentative="1">
      <w:start w:val="1"/>
      <w:numFmt w:val="decimal"/>
      <w:lvlText w:val="%8."/>
      <w:lvlJc w:val="left"/>
      <w:pPr>
        <w:tabs>
          <w:tab w:val="num" w:pos="6276"/>
        </w:tabs>
        <w:ind w:left="6276" w:hanging="360"/>
      </w:pPr>
    </w:lvl>
    <w:lvl w:ilvl="8" w:tentative="1">
      <w:start w:val="1"/>
      <w:numFmt w:val="decimal"/>
      <w:lvlText w:val="%9."/>
      <w:lvlJc w:val="left"/>
      <w:pPr>
        <w:tabs>
          <w:tab w:val="num" w:pos="6996"/>
        </w:tabs>
        <w:ind w:left="6996" w:hanging="360"/>
      </w:pPr>
    </w:lvl>
  </w:abstractNum>
  <w:abstractNum w:abstractNumId="20" w15:restartNumberingAfterBreak="0">
    <w:nsid w:val="5697303A"/>
    <w:multiLevelType w:val="multilevel"/>
    <w:tmpl w:val="C1205F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lang w:val="pl-PL"/>
      </w:rPr>
    </w:lvl>
    <w:lvl w:ilvl="2">
      <w:start w:val="5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eastAsia="Times New Roman" w:hAnsi="Arial" w:cs="Arial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95A22A0"/>
    <w:multiLevelType w:val="hybridMultilevel"/>
    <w:tmpl w:val="1B12F858"/>
    <w:lvl w:ilvl="0" w:tplc="0415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2" w15:restartNumberingAfterBreak="0">
    <w:nsid w:val="5B231350"/>
    <w:multiLevelType w:val="multilevel"/>
    <w:tmpl w:val="47E0B25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3" w15:restartNumberingAfterBreak="0">
    <w:nsid w:val="5F0C0C86"/>
    <w:multiLevelType w:val="hybridMultilevel"/>
    <w:tmpl w:val="3CF4D7F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1733F9B"/>
    <w:multiLevelType w:val="hybridMultilevel"/>
    <w:tmpl w:val="D9B0B970"/>
    <w:lvl w:ilvl="0" w:tplc="0415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261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3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54" w:hanging="360"/>
      </w:pPr>
      <w:rPr>
        <w:rFonts w:ascii="Wingdings" w:hAnsi="Wingdings" w:hint="default"/>
      </w:rPr>
    </w:lvl>
  </w:abstractNum>
  <w:abstractNum w:abstractNumId="25" w15:restartNumberingAfterBreak="0">
    <w:nsid w:val="617B7556"/>
    <w:multiLevelType w:val="multilevel"/>
    <w:tmpl w:val="5C8E067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6" w15:restartNumberingAfterBreak="0">
    <w:nsid w:val="67B83972"/>
    <w:multiLevelType w:val="multilevel"/>
    <w:tmpl w:val="2B0A8CE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7" w15:restartNumberingAfterBreak="0">
    <w:nsid w:val="68E67F23"/>
    <w:multiLevelType w:val="multilevel"/>
    <w:tmpl w:val="6B16C94A"/>
    <w:lvl w:ilvl="0">
      <w:start w:val="1"/>
      <w:numFmt w:val="decimal"/>
      <w:pStyle w:val="Nagwek1"/>
      <w:lvlText w:val="%1."/>
      <w:lvlJc w:val="left"/>
      <w:pPr>
        <w:tabs>
          <w:tab w:val="num" w:pos="454"/>
        </w:tabs>
        <w:ind w:left="454" w:hanging="454"/>
      </w:pPr>
      <w:rPr>
        <w:u w:val="none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567"/>
        </w:tabs>
        <w:ind w:left="567" w:hanging="567"/>
      </w:pPr>
      <w:rPr>
        <w:u w:val="none"/>
      </w:rPr>
    </w:lvl>
    <w:lvl w:ilvl="2">
      <w:start w:val="1"/>
      <w:numFmt w:val="decimal"/>
      <w:pStyle w:val="Nagwek3"/>
      <w:lvlText w:val="%1.%2.%3."/>
      <w:lvlJc w:val="left"/>
      <w:pPr>
        <w:tabs>
          <w:tab w:val="num" w:pos="794"/>
        </w:tabs>
        <w:ind w:left="794" w:hanging="794"/>
      </w:pPr>
      <w:rPr>
        <w:u w:val="none"/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1020"/>
        </w:tabs>
        <w:ind w:left="1020" w:hanging="1020"/>
      </w:pPr>
      <w:rPr>
        <w:u w:val="none"/>
      </w:rPr>
    </w:lvl>
    <w:lvl w:ilvl="4">
      <w:start w:val="1"/>
      <w:numFmt w:val="decimal"/>
      <w:pStyle w:val="Nagwek5"/>
      <w:lvlText w:val="%1.%2.%3.%4.%5."/>
      <w:lvlJc w:val="left"/>
      <w:pPr>
        <w:tabs>
          <w:tab w:val="num" w:pos="1247"/>
        </w:tabs>
        <w:ind w:left="1247" w:hanging="1247"/>
      </w:pPr>
      <w:rPr>
        <w:u w:val="none"/>
      </w:rPr>
    </w:lvl>
    <w:lvl w:ilvl="5">
      <w:start w:val="1"/>
      <w:numFmt w:val="decimal"/>
      <w:pStyle w:val="Nagwek6"/>
      <w:lvlText w:val="%1.%2.%3.%4.%5.%6."/>
      <w:lvlJc w:val="right"/>
      <w:pPr>
        <w:tabs>
          <w:tab w:val="num" w:pos="0"/>
        </w:tabs>
        <w:ind w:left="5556" w:hanging="147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pStyle w:val="Nagwek7"/>
      <w:lvlText w:val="%1.%2.%3.%4.%5.%6.%7."/>
      <w:lvlJc w:val="left"/>
      <w:pPr>
        <w:tabs>
          <w:tab w:val="num" w:pos="0"/>
        </w:tabs>
        <w:ind w:left="6265" w:hanging="709"/>
      </w:pPr>
    </w:lvl>
    <w:lvl w:ilvl="7">
      <w:start w:val="1"/>
      <w:numFmt w:val="decimal"/>
      <w:pStyle w:val="Nagwek8"/>
      <w:lvlText w:val="%1.%2.%3.%4.%5.%6.%7.%8."/>
      <w:lvlJc w:val="left"/>
      <w:pPr>
        <w:tabs>
          <w:tab w:val="num" w:pos="0"/>
        </w:tabs>
        <w:ind w:left="6973" w:hanging="708"/>
      </w:pPr>
    </w:lvl>
    <w:lvl w:ilvl="8">
      <w:start w:val="1"/>
      <w:numFmt w:val="decimal"/>
      <w:pStyle w:val="Nagwek9"/>
      <w:lvlText w:val="%1.%2.%3.%4.%5.%6.%7.%8.%9."/>
      <w:lvlJc w:val="left"/>
      <w:pPr>
        <w:tabs>
          <w:tab w:val="num" w:pos="0"/>
        </w:tabs>
        <w:ind w:left="7682" w:hanging="709"/>
      </w:pPr>
    </w:lvl>
  </w:abstractNum>
  <w:abstractNum w:abstractNumId="28" w15:restartNumberingAfterBreak="0">
    <w:nsid w:val="6C0E3491"/>
    <w:multiLevelType w:val="multilevel"/>
    <w:tmpl w:val="9A96D2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DA93738"/>
    <w:multiLevelType w:val="hybridMultilevel"/>
    <w:tmpl w:val="27D8D78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8D19194"/>
    <w:multiLevelType w:val="hybridMultilevel"/>
    <w:tmpl w:val="E6602ECE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1" w15:restartNumberingAfterBreak="0">
    <w:nsid w:val="7BCD2CF0"/>
    <w:multiLevelType w:val="hybridMultilevel"/>
    <w:tmpl w:val="5CC8F4C0"/>
    <w:lvl w:ilvl="0" w:tplc="8E3AE358">
      <w:start w:val="5"/>
      <w:numFmt w:val="bullet"/>
      <w:lvlText w:val="-"/>
      <w:lvlJc w:val="left"/>
      <w:pPr>
        <w:ind w:left="814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32" w15:restartNumberingAfterBreak="0">
    <w:nsid w:val="7C297745"/>
    <w:multiLevelType w:val="multilevel"/>
    <w:tmpl w:val="C4F8E6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7"/>
  </w:num>
  <w:num w:numId="2">
    <w:abstractNumId w:val="27"/>
    <w:lvlOverride w:ilvl="0">
      <w:startOverride w:val="3"/>
    </w:lvlOverride>
  </w:num>
  <w:num w:numId="3">
    <w:abstractNumId w:val="31"/>
  </w:num>
  <w:num w:numId="4">
    <w:abstractNumId w:val="8"/>
  </w:num>
  <w:num w:numId="5">
    <w:abstractNumId w:val="16"/>
  </w:num>
  <w:num w:numId="6">
    <w:abstractNumId w:val="20"/>
  </w:num>
  <w:num w:numId="7">
    <w:abstractNumId w:val="29"/>
  </w:num>
  <w:num w:numId="8">
    <w:abstractNumId w:val="10"/>
  </w:num>
  <w:num w:numId="9">
    <w:abstractNumId w:val="2"/>
  </w:num>
  <w:num w:numId="10">
    <w:abstractNumId w:val="19"/>
  </w:num>
  <w:num w:numId="11">
    <w:abstractNumId w:val="13"/>
  </w:num>
  <w:num w:numId="12">
    <w:abstractNumId w:val="1"/>
  </w:num>
  <w:num w:numId="13">
    <w:abstractNumId w:val="23"/>
  </w:num>
  <w:num w:numId="14">
    <w:abstractNumId w:val="14"/>
  </w:num>
  <w:num w:numId="15">
    <w:abstractNumId w:val="3"/>
  </w:num>
  <w:num w:numId="16">
    <w:abstractNumId w:val="11"/>
  </w:num>
  <w:num w:numId="17">
    <w:abstractNumId w:val="12"/>
  </w:num>
  <w:num w:numId="18">
    <w:abstractNumId w:val="21"/>
  </w:num>
  <w:num w:numId="19">
    <w:abstractNumId w:val="24"/>
  </w:num>
  <w:num w:numId="20">
    <w:abstractNumId w:val="7"/>
  </w:num>
  <w:num w:numId="21">
    <w:abstractNumId w:val="17"/>
  </w:num>
  <w:num w:numId="22">
    <w:abstractNumId w:val="18"/>
  </w:num>
  <w:num w:numId="23">
    <w:abstractNumId w:val="28"/>
  </w:num>
  <w:num w:numId="24">
    <w:abstractNumId w:val="4"/>
  </w:num>
  <w:num w:numId="25">
    <w:abstractNumId w:val="32"/>
  </w:num>
  <w:num w:numId="26">
    <w:abstractNumId w:val="22"/>
  </w:num>
  <w:num w:numId="27">
    <w:abstractNumId w:val="5"/>
  </w:num>
  <w:num w:numId="28">
    <w:abstractNumId w:val="25"/>
  </w:num>
  <w:num w:numId="29">
    <w:abstractNumId w:val="15"/>
  </w:num>
  <w:num w:numId="30">
    <w:abstractNumId w:val="26"/>
  </w:num>
  <w:num w:numId="31">
    <w:abstractNumId w:val="9"/>
  </w:num>
  <w:num w:numId="32">
    <w:abstractNumId w:val="6"/>
  </w:num>
  <w:num w:numId="33">
    <w:abstractNumId w:val="30"/>
  </w:num>
  <w:num w:numId="34">
    <w:abstractNumId w:val="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4911"/>
    <w:rsid w:val="00012CE5"/>
    <w:rsid w:val="00027625"/>
    <w:rsid w:val="0003611C"/>
    <w:rsid w:val="00064F1F"/>
    <w:rsid w:val="00070DA9"/>
    <w:rsid w:val="000A4B6E"/>
    <w:rsid w:val="000C12EE"/>
    <w:rsid w:val="000E2844"/>
    <w:rsid w:val="000F1DCD"/>
    <w:rsid w:val="000F5EAB"/>
    <w:rsid w:val="000F6BB6"/>
    <w:rsid w:val="0012150B"/>
    <w:rsid w:val="00137A2E"/>
    <w:rsid w:val="001458E4"/>
    <w:rsid w:val="0015291D"/>
    <w:rsid w:val="00161BA0"/>
    <w:rsid w:val="0018589F"/>
    <w:rsid w:val="00196168"/>
    <w:rsid w:val="001A4B66"/>
    <w:rsid w:val="001B16C6"/>
    <w:rsid w:val="001C28D5"/>
    <w:rsid w:val="001F4E70"/>
    <w:rsid w:val="00201D35"/>
    <w:rsid w:val="0023794D"/>
    <w:rsid w:val="00292114"/>
    <w:rsid w:val="002A1705"/>
    <w:rsid w:val="002B20CB"/>
    <w:rsid w:val="002E1E47"/>
    <w:rsid w:val="0030022D"/>
    <w:rsid w:val="003113DB"/>
    <w:rsid w:val="00344A5C"/>
    <w:rsid w:val="00346DF1"/>
    <w:rsid w:val="0035139D"/>
    <w:rsid w:val="00371560"/>
    <w:rsid w:val="003A3C17"/>
    <w:rsid w:val="003B1D73"/>
    <w:rsid w:val="003F697E"/>
    <w:rsid w:val="00404838"/>
    <w:rsid w:val="00406A78"/>
    <w:rsid w:val="00420AC2"/>
    <w:rsid w:val="004223F7"/>
    <w:rsid w:val="00452CE1"/>
    <w:rsid w:val="004602F4"/>
    <w:rsid w:val="004822A2"/>
    <w:rsid w:val="004B0F4A"/>
    <w:rsid w:val="004D5E41"/>
    <w:rsid w:val="004D653C"/>
    <w:rsid w:val="00542672"/>
    <w:rsid w:val="0055378F"/>
    <w:rsid w:val="00556316"/>
    <w:rsid w:val="00563FB5"/>
    <w:rsid w:val="0057085B"/>
    <w:rsid w:val="0058186C"/>
    <w:rsid w:val="005A1BA2"/>
    <w:rsid w:val="005C6338"/>
    <w:rsid w:val="005D000E"/>
    <w:rsid w:val="005E5764"/>
    <w:rsid w:val="005E7FF6"/>
    <w:rsid w:val="005F1519"/>
    <w:rsid w:val="005F55F5"/>
    <w:rsid w:val="006012F9"/>
    <w:rsid w:val="006131A4"/>
    <w:rsid w:val="00676120"/>
    <w:rsid w:val="006767BE"/>
    <w:rsid w:val="0068032A"/>
    <w:rsid w:val="00685485"/>
    <w:rsid w:val="00690E5C"/>
    <w:rsid w:val="006B1179"/>
    <w:rsid w:val="006B24E0"/>
    <w:rsid w:val="006C1C7F"/>
    <w:rsid w:val="006C2CB9"/>
    <w:rsid w:val="00704765"/>
    <w:rsid w:val="007079D0"/>
    <w:rsid w:val="00722633"/>
    <w:rsid w:val="00735A4B"/>
    <w:rsid w:val="00744163"/>
    <w:rsid w:val="007475AD"/>
    <w:rsid w:val="00753A56"/>
    <w:rsid w:val="00753A8F"/>
    <w:rsid w:val="00753F86"/>
    <w:rsid w:val="00754B2D"/>
    <w:rsid w:val="00757849"/>
    <w:rsid w:val="00757D4F"/>
    <w:rsid w:val="007656FC"/>
    <w:rsid w:val="00771155"/>
    <w:rsid w:val="00777DE0"/>
    <w:rsid w:val="00792756"/>
    <w:rsid w:val="00792E8A"/>
    <w:rsid w:val="00793919"/>
    <w:rsid w:val="007A0B3F"/>
    <w:rsid w:val="007A680A"/>
    <w:rsid w:val="007C69B0"/>
    <w:rsid w:val="007D3286"/>
    <w:rsid w:val="007F01D0"/>
    <w:rsid w:val="007F72F8"/>
    <w:rsid w:val="00803019"/>
    <w:rsid w:val="008309E2"/>
    <w:rsid w:val="00871336"/>
    <w:rsid w:val="00885B95"/>
    <w:rsid w:val="0089120E"/>
    <w:rsid w:val="008E5461"/>
    <w:rsid w:val="008F034D"/>
    <w:rsid w:val="008F0872"/>
    <w:rsid w:val="00904D7C"/>
    <w:rsid w:val="009137ED"/>
    <w:rsid w:val="00917BD4"/>
    <w:rsid w:val="00927037"/>
    <w:rsid w:val="00936727"/>
    <w:rsid w:val="00946954"/>
    <w:rsid w:val="009474AF"/>
    <w:rsid w:val="00956734"/>
    <w:rsid w:val="009635DE"/>
    <w:rsid w:val="009779E6"/>
    <w:rsid w:val="00982FAB"/>
    <w:rsid w:val="00991171"/>
    <w:rsid w:val="00992E55"/>
    <w:rsid w:val="00996D80"/>
    <w:rsid w:val="00997826"/>
    <w:rsid w:val="009A3B66"/>
    <w:rsid w:val="009D7749"/>
    <w:rsid w:val="00A13489"/>
    <w:rsid w:val="00A730D1"/>
    <w:rsid w:val="00AB22C5"/>
    <w:rsid w:val="00AB737E"/>
    <w:rsid w:val="00AD30BF"/>
    <w:rsid w:val="00AD34CF"/>
    <w:rsid w:val="00AE2286"/>
    <w:rsid w:val="00B1123F"/>
    <w:rsid w:val="00B114E8"/>
    <w:rsid w:val="00B119A9"/>
    <w:rsid w:val="00B13DD2"/>
    <w:rsid w:val="00B4337E"/>
    <w:rsid w:val="00B82855"/>
    <w:rsid w:val="00B91D40"/>
    <w:rsid w:val="00C05A70"/>
    <w:rsid w:val="00C070AC"/>
    <w:rsid w:val="00C149BF"/>
    <w:rsid w:val="00C312E9"/>
    <w:rsid w:val="00C33687"/>
    <w:rsid w:val="00C55E8E"/>
    <w:rsid w:val="00C9132D"/>
    <w:rsid w:val="00CB2428"/>
    <w:rsid w:val="00CC1488"/>
    <w:rsid w:val="00CD7F7C"/>
    <w:rsid w:val="00CF342B"/>
    <w:rsid w:val="00D02040"/>
    <w:rsid w:val="00D22D78"/>
    <w:rsid w:val="00D31135"/>
    <w:rsid w:val="00D3673B"/>
    <w:rsid w:val="00D517AE"/>
    <w:rsid w:val="00D5782A"/>
    <w:rsid w:val="00D62B9F"/>
    <w:rsid w:val="00D62D1F"/>
    <w:rsid w:val="00D70386"/>
    <w:rsid w:val="00D7492C"/>
    <w:rsid w:val="00D77CB2"/>
    <w:rsid w:val="00DA6D5C"/>
    <w:rsid w:val="00DC5115"/>
    <w:rsid w:val="00DC6984"/>
    <w:rsid w:val="00DD0E8E"/>
    <w:rsid w:val="00DD2B94"/>
    <w:rsid w:val="00DE78A9"/>
    <w:rsid w:val="00DE7FC4"/>
    <w:rsid w:val="00E0035D"/>
    <w:rsid w:val="00E03CBF"/>
    <w:rsid w:val="00E14911"/>
    <w:rsid w:val="00E4129F"/>
    <w:rsid w:val="00E41F61"/>
    <w:rsid w:val="00E747BE"/>
    <w:rsid w:val="00E96B70"/>
    <w:rsid w:val="00EC140C"/>
    <w:rsid w:val="00EC5BF2"/>
    <w:rsid w:val="00EF53A9"/>
    <w:rsid w:val="00EF59CB"/>
    <w:rsid w:val="00F32252"/>
    <w:rsid w:val="00F42CC0"/>
    <w:rsid w:val="00F4507F"/>
    <w:rsid w:val="00F47A57"/>
    <w:rsid w:val="00F53B31"/>
    <w:rsid w:val="00F664E0"/>
    <w:rsid w:val="00F7135A"/>
    <w:rsid w:val="00F7558A"/>
    <w:rsid w:val="00F95993"/>
    <w:rsid w:val="00FB45E7"/>
    <w:rsid w:val="00FF1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360AE7"/>
  <w15:docId w15:val="{8F23377E-FC85-4A77-8E81-76DB05684D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01D35"/>
    <w:rPr>
      <w:lang w:val="en-US"/>
    </w:rPr>
  </w:style>
  <w:style w:type="paragraph" w:styleId="Nagwek1">
    <w:name w:val="heading 1"/>
    <w:next w:val="Insprong1"/>
    <w:link w:val="Nagwek1Znak"/>
    <w:qFormat/>
    <w:rsid w:val="00E14911"/>
    <w:pPr>
      <w:keepNext/>
      <w:numPr>
        <w:numId w:val="1"/>
      </w:numPr>
      <w:spacing w:before="240" w:after="120" w:line="240" w:lineRule="auto"/>
      <w:outlineLvl w:val="0"/>
    </w:pPr>
    <w:rPr>
      <w:rFonts w:ascii="Arial" w:eastAsia="Times New Roman" w:hAnsi="Arial" w:cs="Times New Roman"/>
      <w:b/>
      <w:caps/>
      <w:kern w:val="28"/>
      <w:sz w:val="24"/>
      <w:szCs w:val="20"/>
      <w:u w:val="single"/>
      <w:lang w:val="en-US" w:eastAsia="nl-NL"/>
    </w:rPr>
  </w:style>
  <w:style w:type="paragraph" w:styleId="Nagwek2">
    <w:name w:val="heading 2"/>
    <w:next w:val="Normalny"/>
    <w:link w:val="Nagwek2Znak"/>
    <w:qFormat/>
    <w:rsid w:val="00E14911"/>
    <w:pPr>
      <w:keepNext/>
      <w:numPr>
        <w:ilvl w:val="1"/>
        <w:numId w:val="1"/>
      </w:numPr>
      <w:spacing w:before="240" w:after="120"/>
      <w:outlineLvl w:val="1"/>
    </w:pPr>
    <w:rPr>
      <w:rFonts w:ascii="Arial" w:eastAsia="Times New Roman" w:hAnsi="Arial" w:cs="Times New Roman"/>
      <w:b/>
      <w:sz w:val="24"/>
      <w:szCs w:val="20"/>
      <w:u w:val="single"/>
      <w:lang w:val="en-US" w:eastAsia="nl-NL"/>
    </w:rPr>
  </w:style>
  <w:style w:type="paragraph" w:styleId="Nagwek3">
    <w:name w:val="heading 3"/>
    <w:next w:val="Normalny"/>
    <w:link w:val="Nagwek3Znak"/>
    <w:qFormat/>
    <w:rsid w:val="00E14911"/>
    <w:pPr>
      <w:keepNext/>
      <w:numPr>
        <w:ilvl w:val="2"/>
        <w:numId w:val="1"/>
      </w:numPr>
      <w:spacing w:before="240" w:after="120"/>
      <w:outlineLvl w:val="2"/>
    </w:pPr>
    <w:rPr>
      <w:rFonts w:ascii="Arial" w:eastAsia="Times New Roman" w:hAnsi="Arial" w:cs="Times New Roman"/>
      <w:b/>
      <w:szCs w:val="20"/>
      <w:u w:val="single"/>
      <w:lang w:val="en-US" w:eastAsia="nl-NL"/>
    </w:rPr>
  </w:style>
  <w:style w:type="paragraph" w:styleId="Nagwek4">
    <w:name w:val="heading 4"/>
    <w:next w:val="Insprong4"/>
    <w:link w:val="Nagwek4Znak"/>
    <w:qFormat/>
    <w:rsid w:val="00E14911"/>
    <w:pPr>
      <w:keepNext/>
      <w:numPr>
        <w:ilvl w:val="3"/>
        <w:numId w:val="1"/>
      </w:numPr>
      <w:tabs>
        <w:tab w:val="clear" w:pos="1020"/>
        <w:tab w:val="num" w:pos="1560"/>
      </w:tabs>
      <w:spacing w:before="240" w:after="60"/>
      <w:ind w:left="1021" w:hanging="454"/>
      <w:outlineLvl w:val="3"/>
    </w:pPr>
    <w:rPr>
      <w:rFonts w:ascii="Arial" w:eastAsia="Times New Roman" w:hAnsi="Arial" w:cs="Times New Roman"/>
      <w:szCs w:val="20"/>
      <w:u w:val="single"/>
      <w:lang w:eastAsia="nl-NL"/>
    </w:rPr>
  </w:style>
  <w:style w:type="paragraph" w:styleId="Nagwek5">
    <w:name w:val="heading 5"/>
    <w:next w:val="Normalny"/>
    <w:link w:val="Nagwek5Znak"/>
    <w:qFormat/>
    <w:rsid w:val="00E14911"/>
    <w:pPr>
      <w:numPr>
        <w:ilvl w:val="4"/>
        <w:numId w:val="1"/>
      </w:numPr>
      <w:tabs>
        <w:tab w:val="clear" w:pos="1247"/>
      </w:tabs>
      <w:spacing w:before="240" w:after="60"/>
      <w:ind w:hanging="254"/>
      <w:outlineLvl w:val="4"/>
    </w:pPr>
    <w:rPr>
      <w:rFonts w:ascii="Arial" w:eastAsia="Times New Roman" w:hAnsi="Arial" w:cs="Times New Roman"/>
      <w:i/>
      <w:szCs w:val="20"/>
      <w:u w:val="single"/>
      <w:lang w:val="en-US" w:eastAsia="nl-NL"/>
    </w:rPr>
  </w:style>
  <w:style w:type="paragraph" w:styleId="Nagwek6">
    <w:name w:val="heading 6"/>
    <w:basedOn w:val="Normalny"/>
    <w:next w:val="Tekstpodstawowy2"/>
    <w:link w:val="Nagwek6Znak"/>
    <w:qFormat/>
    <w:rsid w:val="00E14911"/>
    <w:pPr>
      <w:numPr>
        <w:ilvl w:val="5"/>
        <w:numId w:val="1"/>
      </w:numPr>
      <w:spacing w:before="240" w:after="60"/>
      <w:ind w:left="1701" w:hanging="425"/>
      <w:outlineLvl w:val="5"/>
    </w:pPr>
    <w:rPr>
      <w:i/>
    </w:rPr>
  </w:style>
  <w:style w:type="paragraph" w:styleId="Nagwek7">
    <w:name w:val="heading 7"/>
    <w:basedOn w:val="Normalny"/>
    <w:next w:val="Normalny"/>
    <w:link w:val="Nagwek7Znak"/>
    <w:qFormat/>
    <w:rsid w:val="00E14911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E14911"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Nagwek9">
    <w:name w:val="heading 9"/>
    <w:basedOn w:val="Normalny"/>
    <w:next w:val="Normalny"/>
    <w:link w:val="Nagwek9Znak"/>
    <w:qFormat/>
    <w:rsid w:val="00E14911"/>
    <w:pPr>
      <w:numPr>
        <w:ilvl w:val="8"/>
        <w:numId w:val="1"/>
      </w:numPr>
      <w:spacing w:before="240" w:after="60"/>
      <w:outlineLvl w:val="8"/>
    </w:pPr>
    <w:rPr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E14911"/>
    <w:rPr>
      <w:rFonts w:ascii="Arial" w:eastAsia="Times New Roman" w:hAnsi="Arial" w:cs="Times New Roman"/>
      <w:b/>
      <w:caps/>
      <w:kern w:val="28"/>
      <w:sz w:val="24"/>
      <w:szCs w:val="20"/>
      <w:u w:val="single"/>
      <w:lang w:val="en-US" w:eastAsia="nl-NL"/>
    </w:rPr>
  </w:style>
  <w:style w:type="character" w:customStyle="1" w:styleId="Nagwek2Znak">
    <w:name w:val="Nagłówek 2 Znak"/>
    <w:basedOn w:val="Domylnaczcionkaakapitu"/>
    <w:link w:val="Nagwek2"/>
    <w:rsid w:val="00E14911"/>
    <w:rPr>
      <w:rFonts w:ascii="Arial" w:eastAsia="Times New Roman" w:hAnsi="Arial" w:cs="Times New Roman"/>
      <w:b/>
      <w:sz w:val="24"/>
      <w:szCs w:val="20"/>
      <w:u w:val="single"/>
      <w:lang w:val="en-US" w:eastAsia="nl-NL"/>
    </w:rPr>
  </w:style>
  <w:style w:type="character" w:customStyle="1" w:styleId="Nagwek3Znak">
    <w:name w:val="Nagłówek 3 Znak"/>
    <w:basedOn w:val="Domylnaczcionkaakapitu"/>
    <w:link w:val="Nagwek3"/>
    <w:rsid w:val="00E14911"/>
    <w:rPr>
      <w:rFonts w:ascii="Arial" w:eastAsia="Times New Roman" w:hAnsi="Arial" w:cs="Times New Roman"/>
      <w:b/>
      <w:szCs w:val="20"/>
      <w:u w:val="single"/>
      <w:lang w:val="en-US" w:eastAsia="nl-NL"/>
    </w:rPr>
  </w:style>
  <w:style w:type="character" w:customStyle="1" w:styleId="Nagwek4Znak">
    <w:name w:val="Nagłówek 4 Znak"/>
    <w:basedOn w:val="Domylnaczcionkaakapitu"/>
    <w:link w:val="Nagwek4"/>
    <w:rsid w:val="00E14911"/>
    <w:rPr>
      <w:rFonts w:ascii="Arial" w:eastAsia="Times New Roman" w:hAnsi="Arial" w:cs="Times New Roman"/>
      <w:szCs w:val="20"/>
      <w:u w:val="single"/>
      <w:lang w:eastAsia="nl-NL"/>
    </w:rPr>
  </w:style>
  <w:style w:type="character" w:customStyle="1" w:styleId="Nagwek5Znak">
    <w:name w:val="Nagłówek 5 Znak"/>
    <w:basedOn w:val="Domylnaczcionkaakapitu"/>
    <w:link w:val="Nagwek5"/>
    <w:rsid w:val="00E14911"/>
    <w:rPr>
      <w:rFonts w:ascii="Arial" w:eastAsia="Times New Roman" w:hAnsi="Arial" w:cs="Times New Roman"/>
      <w:i/>
      <w:szCs w:val="20"/>
      <w:u w:val="single"/>
      <w:lang w:val="en-US" w:eastAsia="nl-NL"/>
    </w:rPr>
  </w:style>
  <w:style w:type="character" w:customStyle="1" w:styleId="Nagwek6Znak">
    <w:name w:val="Nagłówek 6 Znak"/>
    <w:basedOn w:val="Domylnaczcionkaakapitu"/>
    <w:link w:val="Nagwek6"/>
    <w:rsid w:val="00E14911"/>
    <w:rPr>
      <w:i/>
      <w:lang w:val="en-US"/>
    </w:rPr>
  </w:style>
  <w:style w:type="character" w:customStyle="1" w:styleId="Nagwek7Znak">
    <w:name w:val="Nagłówek 7 Znak"/>
    <w:basedOn w:val="Domylnaczcionkaakapitu"/>
    <w:link w:val="Nagwek7"/>
    <w:rsid w:val="00E14911"/>
    <w:rPr>
      <w:lang w:val="en-US"/>
    </w:rPr>
  </w:style>
  <w:style w:type="character" w:customStyle="1" w:styleId="Nagwek8Znak">
    <w:name w:val="Nagłówek 8 Znak"/>
    <w:basedOn w:val="Domylnaczcionkaakapitu"/>
    <w:link w:val="Nagwek8"/>
    <w:rsid w:val="00E14911"/>
    <w:rPr>
      <w:i/>
      <w:lang w:val="en-US"/>
    </w:rPr>
  </w:style>
  <w:style w:type="character" w:customStyle="1" w:styleId="Nagwek9Znak">
    <w:name w:val="Nagłówek 9 Znak"/>
    <w:basedOn w:val="Domylnaczcionkaakapitu"/>
    <w:link w:val="Nagwek9"/>
    <w:rsid w:val="00E14911"/>
    <w:rPr>
      <w:b/>
      <w:i/>
      <w:sz w:val="18"/>
      <w:lang w:val="en-US"/>
    </w:rPr>
  </w:style>
  <w:style w:type="paragraph" w:customStyle="1" w:styleId="Insprong1">
    <w:name w:val="Insprong 1"/>
    <w:rsid w:val="00E14911"/>
    <w:pPr>
      <w:spacing w:after="120"/>
      <w:ind w:left="454"/>
      <w:jc w:val="both"/>
    </w:pPr>
    <w:rPr>
      <w:rFonts w:eastAsia="Times New Roman" w:cs="Times New Roman"/>
      <w:lang w:val="en-US" w:eastAsia="nl-NL"/>
    </w:rPr>
  </w:style>
  <w:style w:type="paragraph" w:customStyle="1" w:styleId="Insprong4">
    <w:name w:val="Insprong 4"/>
    <w:rsid w:val="00E14911"/>
    <w:pPr>
      <w:spacing w:after="240"/>
      <w:ind w:left="1560"/>
      <w:jc w:val="both"/>
    </w:pPr>
    <w:rPr>
      <w:rFonts w:eastAsia="Times New Roman" w:cs="Times New Roman"/>
      <w:lang w:val="en-US" w:eastAsia="nl-NL"/>
    </w:rPr>
  </w:style>
  <w:style w:type="paragraph" w:styleId="Akapitzlist">
    <w:name w:val="List Paragraph"/>
    <w:basedOn w:val="Normalny"/>
    <w:link w:val="AkapitzlistZnak"/>
    <w:uiPriority w:val="34"/>
    <w:qFormat/>
    <w:rsid w:val="00E14911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E14911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kern w:val="0"/>
      <w:sz w:val="28"/>
      <w:szCs w:val="28"/>
      <w:u w:val="none"/>
      <w:lang w:eastAsia="en-US"/>
    </w:rPr>
  </w:style>
  <w:style w:type="paragraph" w:styleId="Spistreci1">
    <w:name w:val="toc 1"/>
    <w:basedOn w:val="Normalny"/>
    <w:next w:val="Normalny"/>
    <w:autoRedefine/>
    <w:uiPriority w:val="39"/>
    <w:rsid w:val="004223F7"/>
    <w:pPr>
      <w:tabs>
        <w:tab w:val="left" w:pos="426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rsid w:val="00E14911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E14911"/>
    <w:rPr>
      <w:color w:val="0000FF" w:themeColor="hyperlink"/>
      <w:u w:val="single"/>
    </w:rPr>
  </w:style>
  <w:style w:type="table" w:styleId="Jasnalistaakcent5">
    <w:name w:val="Light List Accent 5"/>
    <w:basedOn w:val="Standardowy"/>
    <w:uiPriority w:val="61"/>
    <w:rsid w:val="00E14911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character" w:customStyle="1" w:styleId="AkapitzlistZnak">
    <w:name w:val="Akapit z listą Znak"/>
    <w:link w:val="Akapitzlist"/>
    <w:uiPriority w:val="34"/>
    <w:locked/>
    <w:rsid w:val="00E14911"/>
    <w:rPr>
      <w:lang w:val="en-US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E14911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E14911"/>
    <w:rPr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149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14911"/>
    <w:rPr>
      <w:rFonts w:ascii="Tahoma" w:hAnsi="Tahoma" w:cs="Tahoma"/>
      <w:sz w:val="16"/>
      <w:szCs w:val="16"/>
      <w:lang w:val="en-US"/>
    </w:rPr>
  </w:style>
  <w:style w:type="paragraph" w:styleId="Nagwek">
    <w:name w:val="header"/>
    <w:basedOn w:val="Normalny"/>
    <w:link w:val="NagwekZnak"/>
    <w:uiPriority w:val="99"/>
    <w:unhideWhenUsed/>
    <w:rsid w:val="00E412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4129F"/>
    <w:rPr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E412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129F"/>
    <w:rPr>
      <w:lang w:val="en-US"/>
    </w:rPr>
  </w:style>
  <w:style w:type="character" w:customStyle="1" w:styleId="shorttext">
    <w:name w:val="short_text"/>
    <w:basedOn w:val="Domylnaczcionkaakapitu"/>
    <w:rsid w:val="00C149BF"/>
  </w:style>
  <w:style w:type="paragraph" w:styleId="Legenda">
    <w:name w:val="caption"/>
    <w:basedOn w:val="Normalny"/>
    <w:next w:val="Normalny"/>
    <w:unhideWhenUsed/>
    <w:qFormat/>
    <w:rsid w:val="00792756"/>
    <w:pPr>
      <w:spacing w:line="240" w:lineRule="auto"/>
    </w:pPr>
    <w:rPr>
      <w:rFonts w:ascii="Arial" w:eastAsia="Times New Roman" w:hAnsi="Arial" w:cs="Times New Roman"/>
      <w:i/>
      <w:iCs/>
      <w:color w:val="1F497D" w:themeColor="text2"/>
      <w:sz w:val="18"/>
      <w:szCs w:val="18"/>
      <w:lang w:val="nl-NL" w:eastAsia="nl-NL"/>
    </w:rPr>
  </w:style>
  <w:style w:type="paragraph" w:customStyle="1" w:styleId="Insprong2">
    <w:name w:val="Insprong 2"/>
    <w:rsid w:val="00792756"/>
    <w:pPr>
      <w:spacing w:after="0" w:line="240" w:lineRule="auto"/>
      <w:ind w:left="567"/>
    </w:pPr>
    <w:rPr>
      <w:rFonts w:ascii="Arial" w:eastAsia="Times New Roman" w:hAnsi="Arial" w:cs="Times New Roman"/>
      <w:sz w:val="20"/>
      <w:szCs w:val="20"/>
      <w:lang w:val="nl-NL" w:eastAsia="nl-NL"/>
    </w:rPr>
  </w:style>
  <w:style w:type="paragraph" w:styleId="Tekstprzypisudolnego">
    <w:name w:val="footnote text"/>
    <w:basedOn w:val="Normalny"/>
    <w:link w:val="TekstprzypisudolnegoZnak"/>
    <w:semiHidden/>
    <w:unhideWhenUsed/>
    <w:rsid w:val="00792756"/>
    <w:pPr>
      <w:spacing w:after="0" w:line="240" w:lineRule="auto"/>
    </w:pPr>
    <w:rPr>
      <w:rFonts w:ascii="Arial" w:eastAsia="Times New Roman" w:hAnsi="Arial" w:cs="Times New Roman"/>
      <w:sz w:val="20"/>
      <w:szCs w:val="20"/>
      <w:lang w:val="nl-NL" w:eastAsia="nl-N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792756"/>
    <w:rPr>
      <w:rFonts w:ascii="Arial" w:eastAsia="Times New Roman" w:hAnsi="Arial" w:cs="Times New Roman"/>
      <w:sz w:val="20"/>
      <w:szCs w:val="20"/>
      <w:lang w:val="nl-NL" w:eastAsia="nl-NL"/>
    </w:rPr>
  </w:style>
  <w:style w:type="character" w:styleId="Odwoanieprzypisudolnego">
    <w:name w:val="footnote reference"/>
    <w:basedOn w:val="Domylnaczcionkaakapitu"/>
    <w:semiHidden/>
    <w:unhideWhenUsed/>
    <w:rsid w:val="00792756"/>
    <w:rPr>
      <w:vertAlign w:val="superscript"/>
    </w:rPr>
  </w:style>
  <w:style w:type="paragraph" w:styleId="Spistreci3">
    <w:name w:val="toc 3"/>
    <w:basedOn w:val="Normalny"/>
    <w:next w:val="Normalny"/>
    <w:autoRedefine/>
    <w:uiPriority w:val="39"/>
    <w:unhideWhenUsed/>
    <w:rsid w:val="00DE7FC4"/>
    <w:pPr>
      <w:spacing w:after="100"/>
      <w:ind w:left="440"/>
    </w:pPr>
  </w:style>
  <w:style w:type="table" w:styleId="Tabela-Siatka">
    <w:name w:val="Table Grid"/>
    <w:basedOn w:val="Standardowy"/>
    <w:uiPriority w:val="59"/>
    <w:rsid w:val="00EC14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8E54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customStyle="1" w:styleId="Default">
    <w:name w:val="Default"/>
    <w:rsid w:val="003F697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5418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63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14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16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1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0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DF4A526287B1B4FAF44DADCC6771D05" ma:contentTypeVersion="13" ma:contentTypeDescription="Utwórz nowy dokument." ma:contentTypeScope="" ma:versionID="5d56f0b8d7074efb876da1bed66790a5">
  <xsd:schema xmlns:xsd="http://www.w3.org/2001/XMLSchema" xmlns:xs="http://www.w3.org/2001/XMLSchema" xmlns:p="http://schemas.microsoft.com/office/2006/metadata/properties" xmlns:ns2="f54b09aa-dcb1-4bd4-a00d-17fc6bbad651" xmlns:ns3="b2253b12-ff89-4e83-a8d8-5bbadabf2b94" targetNamespace="http://schemas.microsoft.com/office/2006/metadata/properties" ma:root="true" ma:fieldsID="a3ec0b54b7eeac3a94ea17683799630b" ns2:_="" ns3:_="">
    <xsd:import namespace="f54b09aa-dcb1-4bd4-a00d-17fc6bbad651"/>
    <xsd:import namespace="b2253b12-ff89-4e83-a8d8-5bbadabf2b9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4b09aa-dcb1-4bd4-a00d-17fc6bbad6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253b12-ff89-4e83-a8d8-5bbadabf2b9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EED7BF-59FE-4562-A7BB-6A31E253E76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4330DC8-D56C-4884-A778-E7C95CBA2458}"/>
</file>

<file path=customXml/itemProps3.xml><?xml version="1.0" encoding="utf-8"?>
<ds:datastoreItem xmlns:ds="http://schemas.openxmlformats.org/officeDocument/2006/customXml" ds:itemID="{EBAFDA25-11C9-4868-A534-95B08985603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A9C2749-1697-45CA-8159-D94F8A5B78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13</Pages>
  <Words>3054</Words>
  <Characters>18325</Characters>
  <Application>Microsoft Office Word</Application>
  <DocSecurity>0</DocSecurity>
  <Lines>152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Gaweda, Tomasz</dc:creator>
  <cp:lastModifiedBy>Kwiatek, Karol</cp:lastModifiedBy>
  <cp:revision>10</cp:revision>
  <dcterms:created xsi:type="dcterms:W3CDTF">2020-03-09T06:53:00Z</dcterms:created>
  <dcterms:modified xsi:type="dcterms:W3CDTF">2020-11-27T09:44:00Z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0x010100CDF4A526287B1B4FAF44DADCC6771D05</vt:lpwstr>
  </property>
</Properties>
</file>